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89D" w:rsidRPr="009C589D" w:rsidRDefault="009C589D" w:rsidP="009C589D">
      <w:r w:rsidRPr="009C589D">
        <w:t>Natalie Rounds</w:t>
      </w:r>
    </w:p>
    <w:p w:rsidR="009C589D" w:rsidRPr="009C589D" w:rsidRDefault="009C589D" w:rsidP="009C589D">
      <w:r w:rsidRPr="009C589D">
        <w:t>Allison Mumford</w:t>
      </w:r>
    </w:p>
    <w:p w:rsidR="00522FCC" w:rsidRPr="000B673D" w:rsidRDefault="00FF5B14" w:rsidP="00522FCC">
      <w:pPr>
        <w:jc w:val="center"/>
        <w:rPr>
          <w:b/>
          <w:sz w:val="28"/>
          <w:u w:val="single"/>
        </w:rPr>
      </w:pPr>
      <w:r w:rsidRPr="000B673D">
        <w:rPr>
          <w:b/>
          <w:sz w:val="28"/>
          <w:u w:val="single"/>
        </w:rPr>
        <w:t>Volume of a Cone</w:t>
      </w:r>
    </w:p>
    <w:p w:rsidR="00522FCC" w:rsidRPr="000B673D" w:rsidRDefault="00FF5B14" w:rsidP="00522FCC">
      <w:pPr>
        <w:jc w:val="center"/>
        <w:rPr>
          <w:i/>
        </w:rPr>
      </w:pPr>
      <w:r w:rsidRPr="000B673D">
        <w:rPr>
          <w:i/>
        </w:rPr>
        <w:t>Discover-a-Relationship Lesson</w:t>
      </w:r>
      <w:r w:rsidR="00925ADD">
        <w:rPr>
          <w:i/>
        </w:rPr>
        <w:t xml:space="preserve"> using </w:t>
      </w:r>
      <w:r w:rsidR="00925ADD" w:rsidRPr="00244578">
        <w:rPr>
          <w:b/>
          <w:i/>
        </w:rPr>
        <w:t>Geogebra</w:t>
      </w:r>
    </w:p>
    <w:p w:rsidR="00522FCC" w:rsidRDefault="002A22EA" w:rsidP="00522FCC">
      <w:pPr>
        <w:jc w:val="center"/>
      </w:pPr>
    </w:p>
    <w:p w:rsidR="00522FCC" w:rsidRDefault="00FF5B14">
      <w:r>
        <w:t>LESSON OBJECTIVE: The st</w:t>
      </w:r>
      <w:r w:rsidR="00266D49">
        <w:t>udents</w:t>
      </w:r>
      <w:r w:rsidR="00244578">
        <w:t xml:space="preserve"> will discover the relationship </w:t>
      </w:r>
      <w:r w:rsidR="00266D49">
        <w:t>of the volume of a cone and a cylinder with the same heigh</w:t>
      </w:r>
      <w:r w:rsidR="00535F3B">
        <w:t>t and radius, and will prove it</w:t>
      </w:r>
      <w:r w:rsidR="00266D49">
        <w:t xml:space="preserve">s formula.  </w:t>
      </w:r>
    </w:p>
    <w:p w:rsidR="00522FCC" w:rsidRDefault="002A22EA"/>
    <w:p w:rsidR="00522FCC" w:rsidRDefault="00FF5B14">
      <w:r>
        <w:t xml:space="preserve">INSTRUCTIONAL PROCEDURES: </w:t>
      </w:r>
    </w:p>
    <w:p w:rsidR="00522FCC" w:rsidRDefault="002A22EA"/>
    <w:p w:rsidR="00522FCC" w:rsidRDefault="00FF5B14" w:rsidP="00522FCC">
      <w:pPr>
        <w:numPr>
          <w:ilvl w:val="0"/>
          <w:numId w:val="1"/>
        </w:numPr>
      </w:pPr>
      <w:r>
        <w:t>Experimenting</w:t>
      </w:r>
    </w:p>
    <w:p w:rsidR="00522FCC" w:rsidRDefault="002A22EA" w:rsidP="00522FCC">
      <w:pPr>
        <w:ind w:left="360"/>
      </w:pPr>
    </w:p>
    <w:p w:rsidR="00522FCC" w:rsidRPr="00263D72" w:rsidRDefault="00FF5B14" w:rsidP="00522FCC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ArialMT"/>
          <w:szCs w:val="26"/>
          <w:lang w:bidi="en-US"/>
        </w:rPr>
      </w:pPr>
      <w:r w:rsidRPr="00263D72">
        <w:rPr>
          <w:rFonts w:cs="ArialMT"/>
          <w:szCs w:val="26"/>
          <w:lang w:bidi="en-US"/>
        </w:rPr>
        <w:t xml:space="preserve">Students will get into groups of 4 and be given a cylinder and a cone. </w:t>
      </w:r>
    </w:p>
    <w:p w:rsidR="00522FCC" w:rsidRPr="00263D72" w:rsidRDefault="00FF5B14" w:rsidP="00522FCC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ArialMT"/>
          <w:szCs w:val="26"/>
          <w:lang w:bidi="en-US"/>
        </w:rPr>
      </w:pPr>
      <w:r w:rsidRPr="00263D72">
        <w:rPr>
          <w:rFonts w:cs="ArialMT"/>
          <w:szCs w:val="26"/>
          <w:lang w:bidi="en-US"/>
        </w:rPr>
        <w:t>Students will be given rice</w:t>
      </w:r>
      <w:r w:rsidR="00AB7FBF">
        <w:rPr>
          <w:rFonts w:cs="ArialMT"/>
          <w:szCs w:val="26"/>
          <w:lang w:bidi="en-US"/>
        </w:rPr>
        <w:t>/beans</w:t>
      </w:r>
      <w:r w:rsidRPr="00263D72">
        <w:rPr>
          <w:rFonts w:cs="ArialMT"/>
          <w:szCs w:val="26"/>
          <w:lang w:bidi="en-US"/>
        </w:rPr>
        <w:t xml:space="preserve"> and</w:t>
      </w:r>
      <w:r w:rsidR="009C589D">
        <w:rPr>
          <w:rFonts w:cs="ArialMT"/>
          <w:szCs w:val="26"/>
          <w:lang w:bidi="en-US"/>
        </w:rPr>
        <w:t xml:space="preserve"> will</w:t>
      </w:r>
      <w:r w:rsidR="00AB7FBF">
        <w:rPr>
          <w:rFonts w:cs="ArialMT"/>
          <w:szCs w:val="26"/>
          <w:lang w:bidi="en-US"/>
        </w:rPr>
        <w:t xml:space="preserve"> be</w:t>
      </w:r>
      <w:r w:rsidRPr="00263D72">
        <w:rPr>
          <w:rFonts w:cs="ArialMT"/>
          <w:szCs w:val="26"/>
          <w:lang w:bidi="en-US"/>
        </w:rPr>
        <w:t xml:space="preserve"> asked to discover how </w:t>
      </w:r>
      <w:r w:rsidR="00AB7FBF">
        <w:rPr>
          <w:rFonts w:cs="ArialMT"/>
          <w:szCs w:val="26"/>
          <w:lang w:bidi="en-US"/>
        </w:rPr>
        <w:t>many cones it takes to fill up the</w:t>
      </w:r>
      <w:r w:rsidR="009C589D">
        <w:rPr>
          <w:rFonts w:cs="ArialMT"/>
          <w:szCs w:val="26"/>
          <w:lang w:bidi="en-US"/>
        </w:rPr>
        <w:t>ir</w:t>
      </w:r>
      <w:r w:rsidRPr="00263D72">
        <w:rPr>
          <w:rFonts w:cs="ArialMT"/>
          <w:szCs w:val="26"/>
          <w:lang w:bidi="en-US"/>
        </w:rPr>
        <w:t xml:space="preserve"> cylinder.</w:t>
      </w:r>
      <w:r w:rsidR="00244578">
        <w:rPr>
          <w:rFonts w:cs="ArialMT"/>
          <w:szCs w:val="26"/>
          <w:lang w:bidi="en-US"/>
        </w:rPr>
        <w:t xml:space="preserve"> They will write down their findings on their </w:t>
      </w:r>
      <w:proofErr w:type="spellStart"/>
      <w:r w:rsidR="00244578">
        <w:rPr>
          <w:rFonts w:cs="ArialMT"/>
          <w:szCs w:val="26"/>
          <w:lang w:bidi="en-US"/>
        </w:rPr>
        <w:t>tasksheet</w:t>
      </w:r>
      <w:proofErr w:type="spellEnd"/>
      <w:r w:rsidR="00244578">
        <w:rPr>
          <w:rFonts w:cs="ArialMT"/>
          <w:szCs w:val="26"/>
          <w:lang w:bidi="en-US"/>
        </w:rPr>
        <w:t>.</w:t>
      </w:r>
    </w:p>
    <w:p w:rsidR="00522FCC" w:rsidRPr="00263D72" w:rsidRDefault="002A22EA" w:rsidP="00522FC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1080"/>
        <w:rPr>
          <w:rFonts w:cs="ArialMT"/>
          <w:szCs w:val="26"/>
          <w:lang w:bidi="en-US"/>
        </w:rPr>
      </w:pPr>
    </w:p>
    <w:p w:rsidR="00522FCC" w:rsidRDefault="00FF5B14" w:rsidP="00522FCC">
      <w:pPr>
        <w:numPr>
          <w:ilvl w:val="0"/>
          <w:numId w:val="1"/>
        </w:numPr>
      </w:pPr>
      <w:r>
        <w:t>Reflecting and Explaining</w:t>
      </w:r>
    </w:p>
    <w:p w:rsidR="00522FCC" w:rsidRDefault="002A22EA" w:rsidP="00522FCC"/>
    <w:p w:rsidR="00522FCC" w:rsidRDefault="00FF5B14" w:rsidP="00522FCC">
      <w:pPr>
        <w:numPr>
          <w:ilvl w:val="1"/>
          <w:numId w:val="1"/>
        </w:numPr>
      </w:pPr>
      <w:r>
        <w:t>Ask one group to discuss their findings.</w:t>
      </w:r>
    </w:p>
    <w:p w:rsidR="00522FCC" w:rsidRDefault="00FF5B14" w:rsidP="00522FCC">
      <w:pPr>
        <w:numPr>
          <w:ilvl w:val="1"/>
          <w:numId w:val="1"/>
        </w:numPr>
      </w:pPr>
      <w:proofErr w:type="spellStart"/>
      <w:r w:rsidRPr="00522FCC">
        <w:t>Geogebra</w:t>
      </w:r>
      <w:proofErr w:type="spellEnd"/>
      <w:r w:rsidR="009C589D">
        <w:t>: Volume</w:t>
      </w:r>
      <w:r w:rsidRPr="00522FCC">
        <w:t xml:space="preserve"> Applet</w:t>
      </w:r>
      <w:r w:rsidR="00535F3B">
        <w:t xml:space="preserve"> </w:t>
      </w:r>
      <w:r w:rsidR="009C589D">
        <w:t>(via Natalie’s webpage)</w:t>
      </w:r>
      <w:r w:rsidRPr="00522FCC">
        <w:t xml:space="preserve">  </w:t>
      </w:r>
      <w:hyperlink r:id="rId5" w:history="1">
        <w:r w:rsidRPr="006C158E">
          <w:rPr>
            <w:rStyle w:val="Hyperlink"/>
          </w:rPr>
          <w:t>http://www2.esc9.net/math/geogebra/Cone%20and%20Cylinder/cone_cylinder_volumes.html</w:t>
        </w:r>
      </w:hyperlink>
    </w:p>
    <w:p w:rsidR="00522FCC" w:rsidRDefault="00FF5B14" w:rsidP="00522FCC">
      <w:pPr>
        <w:numPr>
          <w:ilvl w:val="1"/>
          <w:numId w:val="1"/>
        </w:numPr>
      </w:pPr>
      <w:r>
        <w:t>Have students compare the volume of a cylinder a</w:t>
      </w:r>
      <w:r w:rsidR="009C589D">
        <w:t>nd the volume of a cone using</w:t>
      </w:r>
      <w:r>
        <w:t xml:space="preserve"> the applet and have the students come up with a conjecture of the relationship of the volumes. </w:t>
      </w:r>
    </w:p>
    <w:p w:rsidR="00522FCC" w:rsidRDefault="002A22EA" w:rsidP="00522FCC"/>
    <w:p w:rsidR="00522FCC" w:rsidRDefault="00FF5B14" w:rsidP="00522FCC">
      <w:pPr>
        <w:numPr>
          <w:ilvl w:val="0"/>
          <w:numId w:val="1"/>
        </w:numPr>
      </w:pPr>
      <w:r>
        <w:t>Hypothesizing and Articulating</w:t>
      </w:r>
    </w:p>
    <w:p w:rsidR="00522FCC" w:rsidRDefault="002A22EA" w:rsidP="00522FCC">
      <w:pPr>
        <w:ind w:left="360"/>
      </w:pPr>
    </w:p>
    <w:p w:rsidR="00522FCC" w:rsidRDefault="00FF5B14" w:rsidP="00522FCC">
      <w:pPr>
        <w:numPr>
          <w:ilvl w:val="1"/>
          <w:numId w:val="1"/>
        </w:numPr>
      </w:pPr>
      <w:r>
        <w:t>How does the volume of the cone relate to the volume of a cylinder?</w:t>
      </w:r>
      <w:r w:rsidR="00244578">
        <w:t xml:space="preserve"> For what conditions does this relationship hold?</w:t>
      </w:r>
    </w:p>
    <w:p w:rsidR="00522FCC" w:rsidRDefault="00FF5B14" w:rsidP="00522FCC">
      <w:pPr>
        <w:numPr>
          <w:ilvl w:val="1"/>
          <w:numId w:val="1"/>
        </w:numPr>
      </w:pPr>
      <w:r>
        <w:t>We know that the volume of a cone is 1/3 of the volume of the cylinder</w:t>
      </w:r>
      <w:r w:rsidR="00266D49">
        <w:t xml:space="preserve"> </w:t>
      </w:r>
      <w:r w:rsidR="00266D49" w:rsidRPr="009C589D">
        <w:rPr>
          <w:b/>
          <w:i/>
        </w:rPr>
        <w:t>with the same height and radius</w:t>
      </w:r>
      <w:r>
        <w:t xml:space="preserve">. </w:t>
      </w:r>
    </w:p>
    <w:p w:rsidR="00522FCC" w:rsidRDefault="00FF5B14" w:rsidP="00522FCC">
      <w:pPr>
        <w:numPr>
          <w:ilvl w:val="1"/>
          <w:numId w:val="1"/>
        </w:numPr>
      </w:pPr>
      <w:r>
        <w:t xml:space="preserve">What is the </w:t>
      </w:r>
      <w:r w:rsidR="00266D49">
        <w:t xml:space="preserve">formula for the </w:t>
      </w:r>
      <w:r w:rsidR="003F1600">
        <w:t xml:space="preserve">volume of a cylinder?   </w:t>
      </w:r>
      <m:oMath>
        <m:r>
          <w:rPr>
            <w:rFonts w:ascii="Cambria Math" w:hAnsi="Cambria Math"/>
          </w:rPr>
          <m:t>V=π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h</m:t>
        </m:r>
      </m:oMath>
    </w:p>
    <w:p w:rsidR="00522FCC" w:rsidRDefault="00FF5B14" w:rsidP="00522FCC">
      <w:pPr>
        <w:numPr>
          <w:ilvl w:val="1"/>
          <w:numId w:val="1"/>
        </w:numPr>
      </w:pPr>
      <w:r>
        <w:t xml:space="preserve">What is the </w:t>
      </w:r>
      <w:r w:rsidR="00266D49">
        <w:t xml:space="preserve">formula for the </w:t>
      </w:r>
      <w:r w:rsidR="003F1600">
        <w:t xml:space="preserve">volume of a cone?         </w:t>
      </w: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πh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3F1600">
        <w:t xml:space="preserve"> </w:t>
      </w:r>
    </w:p>
    <w:p w:rsidR="003F1600" w:rsidRDefault="003F1600" w:rsidP="003F1600">
      <w:pPr>
        <w:ind w:left="1440"/>
      </w:pPr>
    </w:p>
    <w:p w:rsidR="00522FCC" w:rsidRDefault="002A22EA" w:rsidP="00522FCC">
      <w:pPr>
        <w:ind w:left="1080"/>
      </w:pPr>
    </w:p>
    <w:p w:rsidR="00522FCC" w:rsidRDefault="00FF5B14" w:rsidP="00522FCC">
      <w:pPr>
        <w:numPr>
          <w:ilvl w:val="0"/>
          <w:numId w:val="1"/>
        </w:numPr>
      </w:pPr>
      <w:r>
        <w:t>Verifying and Refining</w:t>
      </w:r>
    </w:p>
    <w:p w:rsidR="00522FCC" w:rsidRDefault="002A22EA" w:rsidP="00522FCC">
      <w:pPr>
        <w:ind w:left="360"/>
      </w:pPr>
    </w:p>
    <w:p w:rsidR="00522FCC" w:rsidRDefault="00FF5B14" w:rsidP="00522FCC">
      <w:pPr>
        <w:numPr>
          <w:ilvl w:val="1"/>
          <w:numId w:val="1"/>
        </w:numPr>
      </w:pPr>
      <w:r>
        <w:t>Have the students verify the formula for the cone volume.</w:t>
      </w:r>
    </w:p>
    <w:p w:rsidR="00522FCC" w:rsidRDefault="009C589D" w:rsidP="009C589D">
      <w:pPr>
        <w:numPr>
          <w:ilvl w:val="1"/>
          <w:numId w:val="1"/>
        </w:numPr>
      </w:pPr>
      <w:proofErr w:type="spellStart"/>
      <w:r>
        <w:t>Geogebra</w:t>
      </w:r>
      <w:proofErr w:type="spellEnd"/>
      <w:r>
        <w:t>: Cone Applet (via Natalie’s webpage</w:t>
      </w:r>
      <w:r w:rsidR="00535F3B">
        <w:t>)</w:t>
      </w:r>
      <w:r>
        <w:t xml:space="preserve">.  Using the applet </w:t>
      </w:r>
      <w:r w:rsidR="00FF5B14">
        <w:t xml:space="preserve">students will be able to visualize how to derive the formula for the volume of a cone using calculus. </w:t>
      </w:r>
    </w:p>
    <w:p w:rsidR="00FA7DE0" w:rsidRDefault="00FA7DE0" w:rsidP="009C589D">
      <w:pPr>
        <w:numPr>
          <w:ilvl w:val="1"/>
          <w:numId w:val="1"/>
        </w:numPr>
      </w:pPr>
      <w:r>
        <w:t xml:space="preserve">Have students derive the formula for the volume of a cone on their </w:t>
      </w:r>
      <w:proofErr w:type="spellStart"/>
      <w:r>
        <w:t>tasksheet</w:t>
      </w:r>
      <w:proofErr w:type="spellEnd"/>
      <w:r>
        <w:t>.</w:t>
      </w:r>
    </w:p>
    <w:p w:rsidR="00522FCC" w:rsidRDefault="002A22EA"/>
    <w:p w:rsidR="00522FCC" w:rsidRDefault="002A22EA"/>
    <w:p w:rsidR="00522FCC" w:rsidRDefault="002A22EA">
      <w:pPr>
        <w:pStyle w:val="NormalWeb"/>
        <w:spacing w:before="0" w:beforeAutospacing="0" w:after="0" w:afterAutospacing="0"/>
      </w:pPr>
    </w:p>
    <w:p w:rsidR="00522FCC" w:rsidRDefault="003F1600">
      <w:r>
        <w:rPr>
          <w:noProof/>
          <w:szCs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2108835</wp:posOffset>
            </wp:positionH>
            <wp:positionV relativeFrom="paragraph">
              <wp:posOffset>574040</wp:posOffset>
            </wp:positionV>
            <wp:extent cx="1168400" cy="520700"/>
            <wp:effectExtent l="19050" t="0" r="0" b="0"/>
            <wp:wrapNone/>
            <wp:docPr id="12" name="Picture 12" descr="http://upload.wikimedia.org/math/3/a/9/3a99bbf8c65d3f855a00a3be2b3025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upload.wikimedia.org/math/3/a/9/3a99bbf8c65d3f855a00a3be2b3025cf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FF"/>
        </w:rPr>
        <w:drawing>
          <wp:inline distT="0" distB="0" distL="0" distR="0">
            <wp:extent cx="1190625" cy="1257300"/>
            <wp:effectExtent l="19050" t="0" r="9525" b="0"/>
            <wp:docPr id="1" name="Picture 1" descr="200px-Similar_triangles_for_co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px-Similar_triangles_for_con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FCC" w:rsidRDefault="0054210E">
      <w:hyperlink r:id="rId10" w:tooltip="Enlarge" w:history="1">
        <w:r>
          <w:rPr>
            <w:color w:val="0000FF"/>
          </w:rPr>
          <w:fldChar w:fldCharType="begin"/>
        </w:r>
        <w:r w:rsidR="00FF5B14">
          <w:rPr>
            <w:color w:val="0000FF"/>
          </w:rPr>
          <w:instrText xml:space="preserve"> INCLUDEPICTURE "http://en.wikibooks.org/skins-1.5/common/images/magnify-clip.png" \* MERGEFORMATINET </w:instrText>
        </w:r>
        <w:r>
          <w:rPr>
            <w:color w:val="0000FF"/>
          </w:rPr>
          <w:fldChar w:fldCharType="separate"/>
        </w:r>
        <w:r w:rsidRPr="0054210E">
          <w:rPr>
            <w:color w:val="0000FF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11.25pt;height:8.25pt"/>
          </w:pict>
        </w:r>
        <w:r>
          <w:rPr>
            <w:color w:val="0000FF"/>
          </w:rPr>
          <w:fldChar w:fldCharType="end"/>
        </w:r>
      </w:hyperlink>
    </w:p>
    <w:p w:rsidR="00522FCC" w:rsidRDefault="00FF5B14">
      <w:pPr>
        <w:pStyle w:val="NormalWeb"/>
        <w:spacing w:before="0" w:beforeAutospacing="0" w:after="0" w:afterAutospacing="0"/>
      </w:pPr>
      <w:r>
        <w:t xml:space="preserve"> </w:t>
      </w:r>
      <w:r w:rsidR="003F1600">
        <w:rPr>
          <w:noProof/>
        </w:rPr>
        <w:drawing>
          <wp:inline distT="0" distB="0" distL="0" distR="0">
            <wp:extent cx="1790700" cy="523875"/>
            <wp:effectExtent l="19050" t="0" r="0" b="0"/>
            <wp:docPr id="3" name="Picture 3" descr="aebd60c5a789012a743753523e320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ebd60c5a789012a743753523e32057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3F1600">
        <w:rPr>
          <w:noProof/>
        </w:rPr>
        <w:drawing>
          <wp:inline distT="0" distB="0" distL="0" distR="0">
            <wp:extent cx="2219325" cy="542925"/>
            <wp:effectExtent l="19050" t="0" r="9525" b="0"/>
            <wp:docPr id="4" name="Picture 4" descr="b7fbb37cddcb6ec05cf7d02a8ed2a7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7fbb37cddcb6ec05cf7d02a8ed2a7b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FCC" w:rsidRDefault="002A22EA">
      <w:pPr>
        <w:pStyle w:val="NormalWeb"/>
        <w:spacing w:before="0" w:beforeAutospacing="0" w:after="0" w:afterAutospacing="0"/>
      </w:pP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24"/>
        <w:gridCol w:w="7486"/>
      </w:tblGrid>
      <w:tr w:rsidR="00522FCC">
        <w:trPr>
          <w:tblCellSpacing w:w="15" w:type="dxa"/>
        </w:trPr>
        <w:tc>
          <w:tcPr>
            <w:tcW w:w="0" w:type="auto"/>
            <w:vAlign w:val="center"/>
          </w:tcPr>
          <w:p w:rsidR="00522FCC" w:rsidRDefault="00FF5B14">
            <w:pPr>
              <w:rPr>
                <w:rFonts w:ascii="Arial Unicode MS" w:eastAsia="Arial Unicode MS" w:hAnsi="Arial Unicode MS" w:cs="Arial Unicode MS"/>
              </w:rPr>
            </w:pPr>
            <w:proofErr w:type="spellStart"/>
            <w:r>
              <w:rPr>
                <w:rStyle w:val="texhtml"/>
                <w:i/>
                <w:iCs/>
              </w:rPr>
              <w:t>V</w:t>
            </w:r>
            <w:r>
              <w:rPr>
                <w:rStyle w:val="texhtml"/>
                <w:vertAlign w:val="subscript"/>
              </w:rPr>
              <w:t>cone</w:t>
            </w:r>
            <w:proofErr w:type="spellEnd"/>
          </w:p>
        </w:tc>
        <w:tc>
          <w:tcPr>
            <w:tcW w:w="0" w:type="auto"/>
            <w:vAlign w:val="center"/>
          </w:tcPr>
          <w:p w:rsidR="00522FCC" w:rsidRDefault="003F1600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noProof/>
                <w:szCs w:val="20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66675</wp:posOffset>
                  </wp:positionV>
                  <wp:extent cx="1422400" cy="558800"/>
                  <wp:effectExtent l="19050" t="0" r="6350" b="0"/>
                  <wp:wrapNone/>
                  <wp:docPr id="10" name="Picture 10" descr="http://upload.wikimedia.org/math/e/3/d/e3d0989d60ec032dfb6aee0c07c14dc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upload.wikimedia.org/math/e/3/d/e3d0989d60ec032dfb6aee0c07c14dc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0" cy="55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</w:tc>
      </w:tr>
      <w:tr w:rsidR="00522FCC">
        <w:trPr>
          <w:tblCellSpacing w:w="15" w:type="dxa"/>
        </w:trPr>
        <w:tc>
          <w:tcPr>
            <w:tcW w:w="0" w:type="auto"/>
            <w:vAlign w:val="center"/>
          </w:tcPr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0" w:type="auto"/>
            <w:vAlign w:val="center"/>
          </w:tcPr>
          <w:p w:rsidR="00522FCC" w:rsidRDefault="003F1600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noProof/>
              </w:rPr>
              <w:drawing>
                <wp:inline distT="0" distB="0" distL="0" distR="0">
                  <wp:extent cx="2314575" cy="561975"/>
                  <wp:effectExtent l="19050" t="0" r="9525" b="0"/>
                  <wp:docPr id="5" name="Picture 5" descr="b9ea892764fbcaef9d5f2306bb638a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9ea892764fbcaef9d5f2306bb638a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2FCC">
        <w:trPr>
          <w:tblCellSpacing w:w="15" w:type="dxa"/>
        </w:trPr>
        <w:tc>
          <w:tcPr>
            <w:tcW w:w="0" w:type="auto"/>
            <w:vAlign w:val="center"/>
          </w:tcPr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0" w:type="auto"/>
            <w:vAlign w:val="center"/>
          </w:tcPr>
          <w:p w:rsidR="00522FCC" w:rsidRDefault="003F1600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noProof/>
              </w:rPr>
              <w:drawing>
                <wp:inline distT="0" distB="0" distL="0" distR="0">
                  <wp:extent cx="2314575" cy="561975"/>
                  <wp:effectExtent l="19050" t="0" r="9525" b="0"/>
                  <wp:docPr id="6" name="Picture 6" descr="173110de65d46e23c5bbdb7a873a17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73110de65d46e23c5bbdb7a873a171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2FCC">
        <w:trPr>
          <w:tblCellSpacing w:w="15" w:type="dxa"/>
        </w:trPr>
        <w:tc>
          <w:tcPr>
            <w:tcW w:w="0" w:type="auto"/>
            <w:vAlign w:val="center"/>
          </w:tcPr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0" w:type="auto"/>
            <w:vAlign w:val="center"/>
          </w:tcPr>
          <w:p w:rsidR="00522FCC" w:rsidRDefault="00FF5B14">
            <w:pPr>
              <w:rPr>
                <w:rFonts w:ascii="Arial Unicode MS" w:eastAsia="Arial Unicode MS" w:hAnsi="Arial Unicode MS" w:cs="Arial Unicode MS"/>
              </w:rPr>
            </w:pPr>
            <w:r>
              <w:t xml:space="preserve">By u-substitution we may let </w:t>
            </w:r>
            <w:r>
              <w:rPr>
                <w:rStyle w:val="texhtml"/>
                <w:i/>
                <w:iCs/>
              </w:rPr>
              <w:t>u</w:t>
            </w:r>
            <w:r>
              <w:rPr>
                <w:rStyle w:val="texhtml"/>
              </w:rPr>
              <w:t xml:space="preserve"> = </w:t>
            </w:r>
            <w:r>
              <w:rPr>
                <w:rStyle w:val="texhtml"/>
                <w:i/>
                <w:iCs/>
              </w:rPr>
              <w:t>h</w:t>
            </w:r>
            <w:r>
              <w:rPr>
                <w:rStyle w:val="texhtml"/>
              </w:rPr>
              <w:t xml:space="preserve"> − </w:t>
            </w:r>
            <w:r>
              <w:rPr>
                <w:rStyle w:val="texhtml"/>
                <w:i/>
                <w:iCs/>
              </w:rPr>
              <w:t>x</w:t>
            </w:r>
            <w:r>
              <w:t xml:space="preserve">, then </w:t>
            </w:r>
            <w:r>
              <w:rPr>
                <w:rStyle w:val="texhtml"/>
                <w:i/>
                <w:iCs/>
              </w:rPr>
              <w:t>du</w:t>
            </w:r>
            <w:r>
              <w:rPr>
                <w:rStyle w:val="texhtml"/>
              </w:rPr>
              <w:t xml:space="preserve"> = − </w:t>
            </w:r>
            <w:proofErr w:type="spellStart"/>
            <w:r>
              <w:rPr>
                <w:rStyle w:val="texhtml"/>
                <w:i/>
                <w:iCs/>
              </w:rPr>
              <w:t>dx</w:t>
            </w:r>
            <w:proofErr w:type="spellEnd"/>
            <w:r>
              <w:t xml:space="preserve"> and our integral becomes</w:t>
            </w:r>
          </w:p>
        </w:tc>
      </w:tr>
      <w:tr w:rsidR="00522FCC">
        <w:trPr>
          <w:tblCellSpacing w:w="15" w:type="dxa"/>
        </w:trPr>
        <w:tc>
          <w:tcPr>
            <w:tcW w:w="0" w:type="auto"/>
            <w:vAlign w:val="center"/>
          </w:tcPr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0" w:type="auto"/>
            <w:vAlign w:val="center"/>
          </w:tcPr>
          <w:p w:rsidR="00522FCC" w:rsidRDefault="003F1600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noProof/>
              </w:rPr>
              <w:drawing>
                <wp:inline distT="0" distB="0" distL="0" distR="0">
                  <wp:extent cx="2200275" cy="571500"/>
                  <wp:effectExtent l="19050" t="0" r="9525" b="0"/>
                  <wp:docPr id="7" name="Picture 7" descr="76ac454697a97a08d062b7e7f2d7e2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76ac454697a97a08d062b7e7f2d7e2c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2FCC">
        <w:trPr>
          <w:tblCellSpacing w:w="15" w:type="dxa"/>
        </w:trPr>
        <w:tc>
          <w:tcPr>
            <w:tcW w:w="0" w:type="auto"/>
            <w:vAlign w:val="center"/>
          </w:tcPr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0" w:type="auto"/>
            <w:vAlign w:val="center"/>
          </w:tcPr>
          <w:p w:rsidR="00522FCC" w:rsidRDefault="003F1600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noProof/>
              </w:rPr>
              <w:drawing>
                <wp:inline distT="0" distB="0" distL="0" distR="0">
                  <wp:extent cx="1790700" cy="771525"/>
                  <wp:effectExtent l="19050" t="0" r="0" b="0"/>
                  <wp:docPr id="8" name="Picture 8" descr="af315489ef21f1bc326a7a125da1ef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f315489ef21f1bc326a7a125da1ef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2FCC">
        <w:trPr>
          <w:tblCellSpacing w:w="15" w:type="dxa"/>
        </w:trPr>
        <w:tc>
          <w:tcPr>
            <w:tcW w:w="0" w:type="auto"/>
            <w:vAlign w:val="center"/>
          </w:tcPr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0" w:type="auto"/>
            <w:vAlign w:val="center"/>
          </w:tcPr>
          <w:p w:rsidR="00522FCC" w:rsidRDefault="003F1600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noProof/>
                <w:szCs w:val="20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63500</wp:posOffset>
                  </wp:positionV>
                  <wp:extent cx="1828800" cy="546100"/>
                  <wp:effectExtent l="19050" t="0" r="0" b="0"/>
                  <wp:wrapNone/>
                  <wp:docPr id="11" name="Picture 11" descr="http://upload.wikimedia.org/math/8/b/9/8b9ae456912fd28f3df52c75fb3fb7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upload.wikimedia.org/math/8/b/9/8b9ae456912fd28f3df52c75fb3fb7a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</w:tc>
      </w:tr>
      <w:tr w:rsidR="00522FCC">
        <w:trPr>
          <w:tblCellSpacing w:w="15" w:type="dxa"/>
        </w:trPr>
        <w:tc>
          <w:tcPr>
            <w:tcW w:w="0" w:type="auto"/>
            <w:vAlign w:val="center"/>
          </w:tcPr>
          <w:p w:rsidR="00522FCC" w:rsidRDefault="002A22EA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0" w:type="auto"/>
            <w:vAlign w:val="center"/>
          </w:tcPr>
          <w:p w:rsidR="00522FCC" w:rsidRDefault="003F1600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noProof/>
              </w:rPr>
              <w:drawing>
                <wp:inline distT="0" distB="0" distL="0" distR="0">
                  <wp:extent cx="1057275" cy="523875"/>
                  <wp:effectExtent l="19050" t="0" r="9525" b="0"/>
                  <wp:docPr id="9" name="Picture 9" descr="b640c1a1e91ca929b77787fe5bf2c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640c1a1e91ca929b77787fe5bf2c0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2FCC" w:rsidRDefault="002A22EA"/>
    <w:p w:rsidR="00D66E76" w:rsidRPr="00D66E76" w:rsidRDefault="00D66E76" w:rsidP="00D66E76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  <w:r w:rsidRPr="00D66E76">
        <w:rPr>
          <w:rFonts w:asciiTheme="minorHAnsi" w:hAnsiTheme="minorHAnsi"/>
          <w:b/>
          <w:sz w:val="32"/>
          <w:szCs w:val="32"/>
          <w:u w:val="single"/>
        </w:rPr>
        <w:t>Volume of a Cone</w:t>
      </w:r>
    </w:p>
    <w:p w:rsidR="00522FCC" w:rsidRPr="00D66E76" w:rsidRDefault="00D66E76" w:rsidP="00522FCC">
      <w:pPr>
        <w:numPr>
          <w:ilvl w:val="0"/>
          <w:numId w:val="5"/>
        </w:numPr>
        <w:rPr>
          <w:rFonts w:ascii="Calibri" w:hAnsi="Calibri"/>
        </w:rPr>
      </w:pPr>
      <w:r w:rsidRPr="00D66E76">
        <w:rPr>
          <w:rFonts w:ascii="Calibri" w:hAnsi="Calibri"/>
        </w:rPr>
        <w:t>About how many cones did it take to fill up your</w:t>
      </w:r>
      <w:r w:rsidR="00FF5B14" w:rsidRPr="00D66E76">
        <w:rPr>
          <w:rFonts w:ascii="Calibri" w:hAnsi="Calibri"/>
        </w:rPr>
        <w:t xml:space="preserve"> cylinder?</w:t>
      </w:r>
      <w:r w:rsidR="00AB7FBF">
        <w:rPr>
          <w:rFonts w:ascii="Calibri" w:hAnsi="Calibri"/>
        </w:rPr>
        <w:t xml:space="preserve"> Note the similarities between the cone and the cylinder.</w:t>
      </w:r>
    </w:p>
    <w:p w:rsidR="00522FCC" w:rsidRPr="00D66E76" w:rsidRDefault="002A22EA" w:rsidP="00522FCC">
      <w:pPr>
        <w:rPr>
          <w:rFonts w:ascii="Calibri" w:hAnsi="Calibri"/>
        </w:rPr>
      </w:pPr>
    </w:p>
    <w:p w:rsidR="00522FCC" w:rsidRPr="00D66E76" w:rsidRDefault="002A22EA" w:rsidP="00522FCC">
      <w:pPr>
        <w:rPr>
          <w:rFonts w:ascii="Calibri" w:hAnsi="Calibri"/>
        </w:rPr>
      </w:pPr>
    </w:p>
    <w:p w:rsidR="00522FCC" w:rsidRPr="00D66E76" w:rsidRDefault="00FF5B14" w:rsidP="00522FCC">
      <w:pPr>
        <w:numPr>
          <w:ilvl w:val="0"/>
          <w:numId w:val="5"/>
        </w:numPr>
        <w:rPr>
          <w:rFonts w:ascii="Calibri" w:hAnsi="Calibri"/>
        </w:rPr>
      </w:pPr>
      <w:r w:rsidRPr="00D66E76">
        <w:rPr>
          <w:rFonts w:ascii="Calibri" w:hAnsi="Calibri"/>
        </w:rPr>
        <w:t>Using the applet, what kind of observations can you make about the relationship between the vo</w:t>
      </w:r>
      <w:r w:rsidR="00D66E76">
        <w:rPr>
          <w:rFonts w:ascii="Calibri" w:hAnsi="Calibri"/>
        </w:rPr>
        <w:t>lumes of a cone and a cylinder?</w:t>
      </w:r>
      <w:r w:rsidR="00AB7FBF">
        <w:rPr>
          <w:rFonts w:ascii="Calibri" w:hAnsi="Calibri"/>
        </w:rPr>
        <w:t xml:space="preserve">  According to your observations, make a conjecture on how to find the volume of a cone.</w:t>
      </w:r>
    </w:p>
    <w:p w:rsidR="00522FCC" w:rsidRPr="00D66E76" w:rsidRDefault="002A22EA" w:rsidP="00522FCC">
      <w:pPr>
        <w:rPr>
          <w:rFonts w:ascii="Calibri" w:hAnsi="Calibri"/>
        </w:rPr>
      </w:pPr>
    </w:p>
    <w:p w:rsidR="00522FCC" w:rsidRPr="00D66E76" w:rsidRDefault="002A22EA" w:rsidP="00522FCC">
      <w:pPr>
        <w:rPr>
          <w:rFonts w:ascii="Calibri" w:hAnsi="Calibri"/>
        </w:rPr>
      </w:pPr>
    </w:p>
    <w:p w:rsidR="00522FCC" w:rsidRPr="00D66E76" w:rsidRDefault="002A22EA" w:rsidP="00522FCC">
      <w:pPr>
        <w:rPr>
          <w:rFonts w:ascii="Calibri" w:hAnsi="Calibri"/>
        </w:rPr>
      </w:pPr>
    </w:p>
    <w:p w:rsidR="00522FCC" w:rsidRPr="00D66E76" w:rsidRDefault="00FF5B14" w:rsidP="00522FCC">
      <w:pPr>
        <w:numPr>
          <w:ilvl w:val="0"/>
          <w:numId w:val="5"/>
        </w:numPr>
        <w:rPr>
          <w:rFonts w:ascii="Calibri" w:hAnsi="Calibri"/>
        </w:rPr>
      </w:pPr>
      <w:r w:rsidRPr="00D66E76">
        <w:rPr>
          <w:rFonts w:ascii="Calibri" w:hAnsi="Calibri"/>
        </w:rPr>
        <w:t>Volume of a cylinder</w:t>
      </w:r>
      <w:r w:rsidR="00D66E76" w:rsidRPr="00D66E76">
        <w:rPr>
          <w:rFonts w:ascii="Calibri" w:hAnsi="Calibri"/>
        </w:rPr>
        <w:t xml:space="preserve">: </w:t>
      </w:r>
    </w:p>
    <w:p w:rsidR="00522FCC" w:rsidRPr="00D66E76" w:rsidRDefault="002A22EA" w:rsidP="00522FCC">
      <w:pPr>
        <w:rPr>
          <w:rFonts w:ascii="Calibri" w:hAnsi="Calibri"/>
        </w:rPr>
      </w:pPr>
    </w:p>
    <w:p w:rsidR="00522FCC" w:rsidRPr="00D66E76" w:rsidRDefault="002A22EA" w:rsidP="00522FCC">
      <w:pPr>
        <w:rPr>
          <w:rFonts w:ascii="Calibri" w:hAnsi="Calibri"/>
        </w:rPr>
      </w:pPr>
    </w:p>
    <w:p w:rsidR="00522FCC" w:rsidRPr="00AB7FBF" w:rsidRDefault="00FF5B14" w:rsidP="00AB7FBF">
      <w:pPr>
        <w:numPr>
          <w:ilvl w:val="0"/>
          <w:numId w:val="5"/>
        </w:numPr>
        <w:rPr>
          <w:rFonts w:ascii="Calibri" w:hAnsi="Calibri"/>
        </w:rPr>
      </w:pPr>
      <w:r w:rsidRPr="00AB7FBF">
        <w:rPr>
          <w:rFonts w:ascii="Calibri" w:hAnsi="Calibri"/>
        </w:rPr>
        <w:t>Volume of a cone</w:t>
      </w:r>
      <w:r w:rsidR="00D66E76" w:rsidRPr="00AB7FBF">
        <w:rPr>
          <w:rFonts w:ascii="Calibri" w:hAnsi="Calibri"/>
        </w:rPr>
        <w:t>:</w:t>
      </w:r>
    </w:p>
    <w:p w:rsidR="00D66E76" w:rsidRPr="00D66E76" w:rsidRDefault="003F1600" w:rsidP="00D66E76">
      <w:pPr>
        <w:rPr>
          <w:rFonts w:ascii="Calibri" w:hAnsi="Calibri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3432810</wp:posOffset>
            </wp:positionH>
            <wp:positionV relativeFrom="paragraph">
              <wp:posOffset>163195</wp:posOffset>
            </wp:positionV>
            <wp:extent cx="1054100" cy="520700"/>
            <wp:effectExtent l="19050" t="0" r="0" b="0"/>
            <wp:wrapNone/>
            <wp:docPr id="15" name="Picture 15" descr="http://upload.wikimedia.org/math/b/6/4/b640c1a1e91ca929b77787fe5bf2c0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upload.wikimedia.org/math/b/6/4/b640c1a1e91ca929b77787fe5bf2c072.png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E76" w:rsidRPr="00D66E76" w:rsidRDefault="00D66E76" w:rsidP="00D66E76">
      <w:pPr>
        <w:rPr>
          <w:rFonts w:ascii="Calibri" w:hAnsi="Calibri"/>
        </w:rPr>
      </w:pPr>
    </w:p>
    <w:p w:rsidR="00D66E76" w:rsidRPr="00D66E76" w:rsidRDefault="00D66E76" w:rsidP="00522FCC">
      <w:pPr>
        <w:numPr>
          <w:ilvl w:val="0"/>
          <w:numId w:val="5"/>
        </w:numPr>
        <w:rPr>
          <w:rFonts w:ascii="Calibri" w:hAnsi="Calibri"/>
        </w:rPr>
      </w:pPr>
      <w:r w:rsidRPr="00D66E76">
        <w:rPr>
          <w:rFonts w:ascii="Calibri" w:hAnsi="Calibri"/>
        </w:rPr>
        <w:t xml:space="preserve">Using calculus, verify that the volume of a cone </w:t>
      </w:r>
      <w:r>
        <w:rPr>
          <w:rFonts w:ascii="Calibri" w:hAnsi="Calibri"/>
        </w:rPr>
        <w:t xml:space="preserve">    </w:t>
      </w:r>
      <w:r w:rsidRPr="00D66E76">
        <w:rPr>
          <w:rFonts w:ascii="Calibri" w:hAnsi="Calibri"/>
        </w:rPr>
        <w:t xml:space="preserve">                              using the following facts:</w:t>
      </w:r>
    </w:p>
    <w:p w:rsidR="00522FCC" w:rsidRPr="00D66E76" w:rsidRDefault="002A22EA" w:rsidP="00522FCC">
      <w:pPr>
        <w:rPr>
          <w:rFonts w:ascii="Calibri" w:hAnsi="Calibri"/>
        </w:rPr>
      </w:pPr>
    </w:p>
    <w:p w:rsidR="00522FCC" w:rsidRPr="00D66E76" w:rsidRDefault="003F1600" w:rsidP="00522FCC">
      <w:pPr>
        <w:rPr>
          <w:rFonts w:ascii="Calibri" w:hAnsi="Calibri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1381125</wp:posOffset>
            </wp:positionH>
            <wp:positionV relativeFrom="paragraph">
              <wp:posOffset>57150</wp:posOffset>
            </wp:positionV>
            <wp:extent cx="1257300" cy="494030"/>
            <wp:effectExtent l="19050" t="0" r="0" b="0"/>
            <wp:wrapNone/>
            <wp:docPr id="14" name="Picture 14" descr="http://upload.wikimedia.org/math/e/3/d/e3d0989d60ec032dfb6aee0c07c14d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upload.wikimedia.org/math/e/3/d/e3d0989d60ec032dfb6aee0c07c14dc6.pn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9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3108960</wp:posOffset>
            </wp:positionH>
            <wp:positionV relativeFrom="paragraph">
              <wp:posOffset>57150</wp:posOffset>
            </wp:positionV>
            <wp:extent cx="1943100" cy="477520"/>
            <wp:effectExtent l="19050" t="0" r="0" b="0"/>
            <wp:wrapNone/>
            <wp:docPr id="13" name="Picture 13" descr="http://upload.wikimedia.org/math/b/7/f/b7fbb37cddcb6ec05cf7d02a8ed2a7b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upload.wikimedia.org/math/b/7/f/b7fbb37cddcb6ec05cf7d02a8ed2a7b5.png"/>
                    <pic:cNvPicPr>
                      <a:picLocks noChangeAspect="1" noChangeArrowheads="1"/>
                    </pic:cNvPicPr>
                  </pic:nvPicPr>
                  <pic:blipFill>
                    <a:blip r:embed="rId12" r:link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7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2FCC" w:rsidRPr="00D66E76" w:rsidRDefault="00BE2D74" w:rsidP="00522FCC">
      <w:pPr>
        <w:rPr>
          <w:rFonts w:ascii="Calibri" w:hAnsi="Calibri"/>
        </w:rPr>
      </w:pPr>
      <w:r>
        <w:rPr>
          <w:rFonts w:ascii="Calibri" w:hAnsi="Calibri"/>
        </w:rPr>
        <w:t xml:space="preserve">       </w:t>
      </w:r>
      <w:r w:rsidR="00AB7FBF">
        <w:rPr>
          <w:rFonts w:ascii="Calibri" w:hAnsi="Calibri"/>
        </w:rPr>
        <w:t xml:space="preserve">  </w:t>
      </w:r>
      <w:r>
        <w:rPr>
          <w:rFonts w:ascii="Calibri" w:hAnsi="Calibri"/>
        </w:rPr>
        <w:t xml:space="preserve"> Volume of Cone</w:t>
      </w:r>
    </w:p>
    <w:p w:rsidR="00522FCC" w:rsidRPr="00D66E76" w:rsidRDefault="002A22EA">
      <w:pPr>
        <w:rPr>
          <w:rFonts w:ascii="Calibri" w:hAnsi="Calibri"/>
        </w:rPr>
      </w:pPr>
    </w:p>
    <w:sectPr w:rsidR="00522FCC" w:rsidRPr="00D66E76" w:rsidSect="00522F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ECAAD98A"/>
    <w:lvl w:ilvl="0" w:tplc="35102FB6">
      <w:numFmt w:val="none"/>
      <w:lvlText w:val=""/>
      <w:lvlJc w:val="left"/>
      <w:pPr>
        <w:tabs>
          <w:tab w:val="num" w:pos="360"/>
        </w:tabs>
      </w:pPr>
    </w:lvl>
    <w:lvl w:ilvl="1" w:tplc="C6D0D6F8">
      <w:numFmt w:val="decimal"/>
      <w:lvlText w:val=""/>
      <w:lvlJc w:val="left"/>
    </w:lvl>
    <w:lvl w:ilvl="2" w:tplc="9224DE12">
      <w:numFmt w:val="decimal"/>
      <w:lvlText w:val=""/>
      <w:lvlJc w:val="left"/>
    </w:lvl>
    <w:lvl w:ilvl="3" w:tplc="11F0A408">
      <w:numFmt w:val="decimal"/>
      <w:lvlText w:val=""/>
      <w:lvlJc w:val="left"/>
    </w:lvl>
    <w:lvl w:ilvl="4" w:tplc="7040BE9A">
      <w:numFmt w:val="decimal"/>
      <w:lvlText w:val=""/>
      <w:lvlJc w:val="left"/>
    </w:lvl>
    <w:lvl w:ilvl="5" w:tplc="A56E10B4">
      <w:numFmt w:val="decimal"/>
      <w:lvlText w:val=""/>
      <w:lvlJc w:val="left"/>
    </w:lvl>
    <w:lvl w:ilvl="6" w:tplc="2EF27722">
      <w:numFmt w:val="decimal"/>
      <w:lvlText w:val=""/>
      <w:lvlJc w:val="left"/>
    </w:lvl>
    <w:lvl w:ilvl="7" w:tplc="D1C035A6">
      <w:numFmt w:val="decimal"/>
      <w:lvlText w:val=""/>
      <w:lvlJc w:val="left"/>
    </w:lvl>
    <w:lvl w:ilvl="8" w:tplc="9C6A135C">
      <w:numFmt w:val="decimal"/>
      <w:lvlText w:val=""/>
      <w:lvlJc w:val="left"/>
    </w:lvl>
  </w:abstractNum>
  <w:abstractNum w:abstractNumId="1">
    <w:nsid w:val="036D170D"/>
    <w:multiLevelType w:val="hybridMultilevel"/>
    <w:tmpl w:val="054C7BE8"/>
    <w:lvl w:ilvl="0" w:tplc="4688A7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7B1958"/>
    <w:multiLevelType w:val="hybridMultilevel"/>
    <w:tmpl w:val="9F4E0E62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88A7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1B2C43"/>
    <w:multiLevelType w:val="hybridMultilevel"/>
    <w:tmpl w:val="79B48AE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B7B660A"/>
    <w:multiLevelType w:val="hybridMultilevel"/>
    <w:tmpl w:val="950A3A5C"/>
    <w:lvl w:ilvl="0" w:tplc="4688A7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/>
  <w:rsids>
    <w:rsidRoot w:val="00E9136C"/>
    <w:rsid w:val="00244578"/>
    <w:rsid w:val="00266D49"/>
    <w:rsid w:val="002A22EA"/>
    <w:rsid w:val="003F1600"/>
    <w:rsid w:val="00535F3B"/>
    <w:rsid w:val="0054210E"/>
    <w:rsid w:val="00925ADD"/>
    <w:rsid w:val="009C589D"/>
    <w:rsid w:val="00AB7FBF"/>
    <w:rsid w:val="00BE2D74"/>
    <w:rsid w:val="00CB44D7"/>
    <w:rsid w:val="00D66E76"/>
    <w:rsid w:val="00DE436B"/>
    <w:rsid w:val="00E9136C"/>
    <w:rsid w:val="00FA7DE0"/>
    <w:rsid w:val="00FF5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4D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22FCC"/>
    <w:rPr>
      <w:color w:val="0000FF"/>
      <w:u w:val="single"/>
    </w:rPr>
  </w:style>
  <w:style w:type="character" w:styleId="FollowedHyperlink">
    <w:name w:val="FollowedHyperlink"/>
    <w:basedOn w:val="DefaultParagraphFont"/>
    <w:rsid w:val="00522FCC"/>
    <w:rPr>
      <w:color w:val="800080"/>
      <w:u w:val="single"/>
    </w:rPr>
  </w:style>
  <w:style w:type="paragraph" w:styleId="NormalWeb">
    <w:name w:val="Normal (Web)"/>
    <w:basedOn w:val="Normal"/>
    <w:rsid w:val="00522FC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html">
    <w:name w:val="texhtml"/>
    <w:basedOn w:val="DefaultParagraphFont"/>
    <w:rsid w:val="00522FCC"/>
  </w:style>
  <w:style w:type="paragraph" w:styleId="BalloonText">
    <w:name w:val="Balloon Text"/>
    <w:basedOn w:val="Normal"/>
    <w:link w:val="BalloonTextChar"/>
    <w:uiPriority w:val="99"/>
    <w:semiHidden/>
    <w:unhideWhenUsed/>
    <w:rsid w:val="003F1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60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F160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books.org/w/index.php?title=File:Similar_triangles_for_cone.svg&amp;filetimestamp=20090222150543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http://upload.wikimedia.org/math/3/a/9/3a99bbf8c65d3f855a00a3be2b3025cf.png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http://upload.wikimedia.org/math/8/b/9/8b9ae456912fd28f3df52c75fb3fb7a0.pn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hyperlink" Target="http://www2.esc9.net/math/geogebra/Cone%20and%20Cylinder/cone_cylinder_volumes.html" TargetMode="External"/><Relationship Id="rId15" Type="http://schemas.openxmlformats.org/officeDocument/2006/relationships/image" Target="media/image6.png"/><Relationship Id="rId23" Type="http://schemas.openxmlformats.org/officeDocument/2006/relationships/image" Target="http://upload.wikimedia.org/math/b/7/f/b7fbb37cddcb6ec05cf7d02a8ed2a7b5.png" TargetMode="External"/><Relationship Id="rId10" Type="http://schemas.openxmlformats.org/officeDocument/2006/relationships/hyperlink" Target="http://en.wikibooks.org/w/index.php?title=File:Similar_triangles_for_cone.svg&amp;filetimestamp=20090222150543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http://upload.wikimedia.org/math/e/3/d/e3d0989d60ec032dfb6aee0c07c14dc6.png" TargetMode="External"/><Relationship Id="rId22" Type="http://schemas.openxmlformats.org/officeDocument/2006/relationships/image" Target="http://upload.wikimedia.org/math/b/6/4/b640c1a1e91ca929b77787fe5bf2c072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MLMS – USU</vt:lpstr>
    </vt:vector>
  </TitlesOfParts>
  <Company/>
  <LinksUpToDate>false</LinksUpToDate>
  <CharactersWithSpaces>2658</CharactersWithSpaces>
  <SharedDoc>false</SharedDoc>
  <HLinks>
    <vt:vector size="102" baseType="variant">
      <vt:variant>
        <vt:i4>4194411</vt:i4>
      </vt:variant>
      <vt:variant>
        <vt:i4>9</vt:i4>
      </vt:variant>
      <vt:variant>
        <vt:i4>0</vt:i4>
      </vt:variant>
      <vt:variant>
        <vt:i4>5</vt:i4>
      </vt:variant>
      <vt:variant>
        <vt:lpwstr>http://en.wikibooks.org/w/index.php?title=File:Similar_triangles_for_cone.svg&amp;filetimestamp=20090222150543</vt:lpwstr>
      </vt:variant>
      <vt:variant>
        <vt:lpwstr/>
      </vt:variant>
      <vt:variant>
        <vt:i4>4194411</vt:i4>
      </vt:variant>
      <vt:variant>
        <vt:i4>3</vt:i4>
      </vt:variant>
      <vt:variant>
        <vt:i4>0</vt:i4>
      </vt:variant>
      <vt:variant>
        <vt:i4>5</vt:i4>
      </vt:variant>
      <vt:variant>
        <vt:lpwstr>http://en.wikibooks.org/w/index.php?title=File:Similar_triangles_for_cone.svg&amp;filetimestamp=20090222150543</vt:lpwstr>
      </vt:variant>
      <vt:variant>
        <vt:lpwstr/>
      </vt:variant>
      <vt:variant>
        <vt:i4>2818130</vt:i4>
      </vt:variant>
      <vt:variant>
        <vt:i4>0</vt:i4>
      </vt:variant>
      <vt:variant>
        <vt:i4>0</vt:i4>
      </vt:variant>
      <vt:variant>
        <vt:i4>5</vt:i4>
      </vt:variant>
      <vt:variant>
        <vt:lpwstr>http://www2.esc9.net/math/geogebra/Cone and Cylinder/cone_cylinder_volumes.html</vt:lpwstr>
      </vt:variant>
      <vt:variant>
        <vt:lpwstr/>
      </vt:variant>
      <vt:variant>
        <vt:i4>983079</vt:i4>
      </vt:variant>
      <vt:variant>
        <vt:i4>3120</vt:i4>
      </vt:variant>
      <vt:variant>
        <vt:i4>1081</vt:i4>
      </vt:variant>
      <vt:variant>
        <vt:i4>1</vt:i4>
      </vt:variant>
      <vt:variant>
        <vt:lpwstr>200px-Similar_triangles_for_cone</vt:lpwstr>
      </vt:variant>
      <vt:variant>
        <vt:lpwstr/>
      </vt:variant>
      <vt:variant>
        <vt:i4>917515</vt:i4>
      </vt:variant>
      <vt:variant>
        <vt:i4>3484</vt:i4>
      </vt:variant>
      <vt:variant>
        <vt:i4>1057</vt:i4>
      </vt:variant>
      <vt:variant>
        <vt:i4>1</vt:i4>
      </vt:variant>
      <vt:variant>
        <vt:lpwstr>aebd60c5a789012a743753523e320571</vt:lpwstr>
      </vt:variant>
      <vt:variant>
        <vt:lpwstr/>
      </vt:variant>
      <vt:variant>
        <vt:i4>5832710</vt:i4>
      </vt:variant>
      <vt:variant>
        <vt:i4>3611</vt:i4>
      </vt:variant>
      <vt:variant>
        <vt:i4>1058</vt:i4>
      </vt:variant>
      <vt:variant>
        <vt:i4>1</vt:i4>
      </vt:variant>
      <vt:variant>
        <vt:lpwstr>b7fbb37cddcb6ec05cf7d02a8ed2a7b5</vt:lpwstr>
      </vt:variant>
      <vt:variant>
        <vt:lpwstr/>
      </vt:variant>
      <vt:variant>
        <vt:i4>655366</vt:i4>
      </vt:variant>
      <vt:variant>
        <vt:i4>3742</vt:i4>
      </vt:variant>
      <vt:variant>
        <vt:i4>1060</vt:i4>
      </vt:variant>
      <vt:variant>
        <vt:i4>1</vt:i4>
      </vt:variant>
      <vt:variant>
        <vt:lpwstr>b9ea892764fbcaef9d5f2306bb638a36</vt:lpwstr>
      </vt:variant>
      <vt:variant>
        <vt:lpwstr/>
      </vt:variant>
      <vt:variant>
        <vt:i4>5767248</vt:i4>
      </vt:variant>
      <vt:variant>
        <vt:i4>3862</vt:i4>
      </vt:variant>
      <vt:variant>
        <vt:i4>1061</vt:i4>
      </vt:variant>
      <vt:variant>
        <vt:i4>1</vt:i4>
      </vt:variant>
      <vt:variant>
        <vt:lpwstr>173110de65d46e23c5bbdb7a873a171a</vt:lpwstr>
      </vt:variant>
      <vt:variant>
        <vt:lpwstr/>
      </vt:variant>
      <vt:variant>
        <vt:i4>5767170</vt:i4>
      </vt:variant>
      <vt:variant>
        <vt:i4>4422</vt:i4>
      </vt:variant>
      <vt:variant>
        <vt:i4>1062</vt:i4>
      </vt:variant>
      <vt:variant>
        <vt:i4>1</vt:i4>
      </vt:variant>
      <vt:variant>
        <vt:lpwstr>76ac454697a97a08d062b7e7f2d7e2c6</vt:lpwstr>
      </vt:variant>
      <vt:variant>
        <vt:lpwstr/>
      </vt:variant>
      <vt:variant>
        <vt:i4>589918</vt:i4>
      </vt:variant>
      <vt:variant>
        <vt:i4>4635</vt:i4>
      </vt:variant>
      <vt:variant>
        <vt:i4>1063</vt:i4>
      </vt:variant>
      <vt:variant>
        <vt:i4>1</vt:i4>
      </vt:variant>
      <vt:variant>
        <vt:lpwstr>af315489ef21f1bc326a7a125da1ef72</vt:lpwstr>
      </vt:variant>
      <vt:variant>
        <vt:lpwstr/>
      </vt:variant>
      <vt:variant>
        <vt:i4>6226012</vt:i4>
      </vt:variant>
      <vt:variant>
        <vt:i4>4761</vt:i4>
      </vt:variant>
      <vt:variant>
        <vt:i4>1065</vt:i4>
      </vt:variant>
      <vt:variant>
        <vt:i4>1</vt:i4>
      </vt:variant>
      <vt:variant>
        <vt:lpwstr>b640c1a1e91ca929b77787fe5bf2c072</vt:lpwstr>
      </vt:variant>
      <vt:variant>
        <vt:lpwstr/>
      </vt:variant>
      <vt:variant>
        <vt:i4>655400</vt:i4>
      </vt:variant>
      <vt:variant>
        <vt:i4>-1</vt:i4>
      </vt:variant>
      <vt:variant>
        <vt:i4>1034</vt:i4>
      </vt:variant>
      <vt:variant>
        <vt:i4>1</vt:i4>
      </vt:variant>
      <vt:variant>
        <vt:lpwstr>http://upload.wikimedia.org/math/e/3/d/e3d0989d60ec032dfb6aee0c07c14dc6.png</vt:lpwstr>
      </vt:variant>
      <vt:variant>
        <vt:lpwstr/>
      </vt:variant>
      <vt:variant>
        <vt:i4>393256</vt:i4>
      </vt:variant>
      <vt:variant>
        <vt:i4>-1</vt:i4>
      </vt:variant>
      <vt:variant>
        <vt:i4>1035</vt:i4>
      </vt:variant>
      <vt:variant>
        <vt:i4>1</vt:i4>
      </vt:variant>
      <vt:variant>
        <vt:lpwstr>http://upload.wikimedia.org/math/8/b/9/8b9ae456912fd28f3df52c75fb3fb7a0.png</vt:lpwstr>
      </vt:variant>
      <vt:variant>
        <vt:lpwstr/>
      </vt:variant>
      <vt:variant>
        <vt:i4>327717</vt:i4>
      </vt:variant>
      <vt:variant>
        <vt:i4>-1</vt:i4>
      </vt:variant>
      <vt:variant>
        <vt:i4>1036</vt:i4>
      </vt:variant>
      <vt:variant>
        <vt:i4>1</vt:i4>
      </vt:variant>
      <vt:variant>
        <vt:lpwstr>http://upload.wikimedia.org/math/3/a/9/3a99bbf8c65d3f855a00a3be2b3025cf.png</vt:lpwstr>
      </vt:variant>
      <vt:variant>
        <vt:lpwstr/>
      </vt:variant>
      <vt:variant>
        <vt:i4>393249</vt:i4>
      </vt:variant>
      <vt:variant>
        <vt:i4>-1</vt:i4>
      </vt:variant>
      <vt:variant>
        <vt:i4>1037</vt:i4>
      </vt:variant>
      <vt:variant>
        <vt:i4>1</vt:i4>
      </vt:variant>
      <vt:variant>
        <vt:lpwstr>http://upload.wikimedia.org/math/b/7/f/b7fbb37cddcb6ec05cf7d02a8ed2a7b5.png</vt:lpwstr>
      </vt:variant>
      <vt:variant>
        <vt:lpwstr/>
      </vt:variant>
      <vt:variant>
        <vt:i4>655400</vt:i4>
      </vt:variant>
      <vt:variant>
        <vt:i4>-1</vt:i4>
      </vt:variant>
      <vt:variant>
        <vt:i4>1038</vt:i4>
      </vt:variant>
      <vt:variant>
        <vt:i4>1</vt:i4>
      </vt:variant>
      <vt:variant>
        <vt:lpwstr>http://upload.wikimedia.org/math/e/3/d/e3d0989d60ec032dfb6aee0c07c14dc6.png</vt:lpwstr>
      </vt:variant>
      <vt:variant>
        <vt:lpwstr/>
      </vt:variant>
      <vt:variant>
        <vt:i4>6029428</vt:i4>
      </vt:variant>
      <vt:variant>
        <vt:i4>-1</vt:i4>
      </vt:variant>
      <vt:variant>
        <vt:i4>1039</vt:i4>
      </vt:variant>
      <vt:variant>
        <vt:i4>1</vt:i4>
      </vt:variant>
      <vt:variant>
        <vt:lpwstr>http://upload.wikimedia.org/math/b/6/4/b640c1a1e91ca929b77787fe5bf2c072.png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MLMS – USU</dc:title>
  <dc:subject/>
  <dc:creator>Microsoft Office</dc:creator>
  <cp:keywords/>
  <cp:lastModifiedBy>labuser</cp:lastModifiedBy>
  <cp:revision>2</cp:revision>
  <dcterms:created xsi:type="dcterms:W3CDTF">2009-12-10T17:25:00Z</dcterms:created>
  <dcterms:modified xsi:type="dcterms:W3CDTF">2009-12-10T17:25:00Z</dcterms:modified>
</cp:coreProperties>
</file>