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Name:</w:t>
      </w:r>
    </w:p>
    <w:p w:rsidR="00000000" w:rsidDel="00000000" w:rsidP="00000000" w:rsidRDefault="00000000" w:rsidRPr="00000000" w14:paraId="00000002">
      <w:pPr>
        <w:rPr>
          <w:b w:val="1"/>
        </w:rPr>
      </w:pPr>
      <w:r w:rsidDel="00000000" w:rsidR="00000000" w:rsidRPr="00000000">
        <w:rPr>
          <w:b w:val="1"/>
          <w:rtl w:val="0"/>
        </w:rPr>
        <w:t xml:space="preserve">Date:</w:t>
      </w:r>
    </w:p>
    <w:p w:rsidR="00000000" w:rsidDel="00000000" w:rsidP="00000000" w:rsidRDefault="00000000" w:rsidRPr="00000000" w14:paraId="00000003">
      <w:pPr>
        <w:rPr>
          <w:b w:val="1"/>
        </w:rPr>
      </w:pPr>
      <w:r w:rsidDel="00000000" w:rsidR="00000000" w:rsidRPr="00000000">
        <w:rPr>
          <w:b w:val="1"/>
          <w:rtl w:val="0"/>
        </w:rPr>
        <w:t xml:space="preserve">Period: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b w:val="1"/>
          <w:rtl w:val="0"/>
        </w:rPr>
        <w:t xml:space="preserve">Hamming Codes Tasksheet</w:t>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Part 1:</w:t>
      </w:r>
    </w:p>
    <w:p w:rsidR="00000000" w:rsidDel="00000000" w:rsidP="00000000" w:rsidRDefault="00000000" w:rsidRPr="00000000" w14:paraId="00000008">
      <w:pPr>
        <w:rPr>
          <w:b w:val="1"/>
        </w:rPr>
      </w:pPr>
      <w:r w:rsidDel="00000000" w:rsidR="00000000" w:rsidRPr="00000000">
        <w:rPr>
          <w:b w:val="1"/>
          <w:rtl w:val="0"/>
        </w:rPr>
        <w:t xml:space="preserve">Binary (Base 2) Conversion Practice</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i w:val="1"/>
        </w:rPr>
      </w:pPr>
      <w:r w:rsidDel="00000000" w:rsidR="00000000" w:rsidRPr="00000000">
        <w:rPr>
          <w:i w:val="1"/>
          <w:rtl w:val="0"/>
        </w:rPr>
        <w:t xml:space="preserve">Convert the following Base 10 values into Binary (Base 2).</w:t>
      </w:r>
    </w:p>
    <w:p w:rsidR="00000000" w:rsidDel="00000000" w:rsidP="00000000" w:rsidRDefault="00000000" w:rsidRPr="00000000" w14:paraId="0000000B">
      <w:pPr>
        <w:rPr>
          <w:i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a.  9                                                  b.   45                                               c. 20</w:t>
      </w:r>
    </w:p>
    <w:p w:rsidR="00000000" w:rsidDel="00000000" w:rsidP="00000000" w:rsidRDefault="00000000" w:rsidRPr="00000000" w14:paraId="0000000E">
      <w:pPr>
        <w:rPr/>
      </w:pPr>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t xml:space="preserve">     d.  12                                                e.   4                                                 f.  15</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i w:val="1"/>
        </w:rPr>
      </w:pPr>
      <w:r w:rsidDel="00000000" w:rsidR="00000000" w:rsidRPr="00000000">
        <w:rPr>
          <w:i w:val="1"/>
          <w:rtl w:val="0"/>
        </w:rPr>
        <w:t xml:space="preserve">Choose a time of day. (For example I will choose 5:30pm)</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i w:val="1"/>
          <w:rtl w:val="0"/>
        </w:rPr>
        <w:t xml:space="preserve">Your chosen time of day:  </w:t>
      </w:r>
      <w:r w:rsidDel="00000000" w:rsidR="00000000" w:rsidRPr="00000000">
        <w:rPr>
          <w:rtl w:val="0"/>
        </w:rPr>
        <w:t xml:space="preserve">  ___ </w:t>
      </w:r>
      <w:r w:rsidDel="00000000" w:rsidR="00000000" w:rsidRPr="00000000">
        <w:rPr>
          <w:b w:val="1"/>
          <w:rtl w:val="0"/>
        </w:rPr>
        <w:t xml:space="preserve">: </w:t>
      </w:r>
      <w:r w:rsidDel="00000000" w:rsidR="00000000" w:rsidRPr="00000000">
        <w:rPr>
          <w:rtl w:val="0"/>
        </w:rPr>
        <w:t xml:space="preserve">______  ___</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Let’s convert your chosen time of day into a binary code. There will be eleven binary digits (called “bits”) in your code.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Let the very first bit represent am or pm. Let it be zero for am, and let it be one for pm.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Let the next four digits represent the hour in binary.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Let the next six digits represent the minute in binary.</w:t>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Example (5:30pm):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sz w:val="30"/>
          <w:szCs w:val="30"/>
        </w:rPr>
      </w:pPr>
      <w:r w:rsidDel="00000000" w:rsidR="00000000" w:rsidRPr="00000000">
        <w:rPr>
          <w:sz w:val="30"/>
          <w:szCs w:val="30"/>
          <w:rtl w:val="0"/>
        </w:rPr>
        <w:tab/>
        <w:t xml:space="preserve">1  0101  011110</w:t>
      </w:r>
    </w:p>
    <w:p w:rsidR="00000000" w:rsidDel="00000000" w:rsidP="00000000" w:rsidRDefault="00000000" w:rsidRPr="00000000" w14:paraId="00000021">
      <w:pPr>
        <w:rPr>
          <w:i w:val="1"/>
        </w:rPr>
      </w:pPr>
      <w:r w:rsidDel="00000000" w:rsidR="00000000" w:rsidRPr="00000000">
        <w:rPr>
          <w:sz w:val="24"/>
          <w:szCs w:val="24"/>
          <w:rtl w:val="0"/>
        </w:rPr>
        <w:t xml:space="preserve">         </w:t>
      </w:r>
      <w:r w:rsidDel="00000000" w:rsidR="00000000" w:rsidRPr="00000000">
        <w:rPr>
          <w:sz w:val="24"/>
          <w:szCs w:val="24"/>
          <w:vertAlign w:val="superscript"/>
          <w:rtl w:val="0"/>
        </w:rPr>
        <w:t xml:space="preserve">  pm          5                    30</w:t>
      </w:r>
      <w:r w:rsidDel="00000000" w:rsidR="00000000" w:rsidRPr="00000000">
        <w:rPr>
          <w:sz w:val="24"/>
          <w:szCs w:val="24"/>
          <w:rtl w:val="0"/>
        </w:rPr>
        <w:br w:type="textWrapping"/>
      </w: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Your time of day in binary code:</w:t>
      </w:r>
    </w:p>
    <w:p w:rsidR="00000000" w:rsidDel="00000000" w:rsidP="00000000" w:rsidRDefault="00000000" w:rsidRPr="00000000" w14:paraId="00000023">
      <w:pPr>
        <w:rPr>
          <w:i w:val="1"/>
        </w:rPr>
      </w:pPr>
      <w:r w:rsidDel="00000000" w:rsidR="00000000" w:rsidRPr="00000000">
        <w:rPr>
          <w:rtl w:val="0"/>
        </w:rPr>
      </w:r>
    </w:p>
    <w:p w:rsidR="00000000" w:rsidDel="00000000" w:rsidP="00000000" w:rsidRDefault="00000000" w:rsidRPr="00000000" w14:paraId="00000024">
      <w:pPr>
        <w:rPr>
          <w:sz w:val="30"/>
          <w:szCs w:val="30"/>
        </w:rPr>
      </w:pPr>
      <w:r w:rsidDel="00000000" w:rsidR="00000000" w:rsidRPr="00000000">
        <w:rPr>
          <w:rtl w:val="0"/>
        </w:rPr>
        <w:t xml:space="preserve">            </w:t>
      </w:r>
      <w:r w:rsidDel="00000000" w:rsidR="00000000" w:rsidRPr="00000000">
        <w:rPr>
          <w:sz w:val="30"/>
          <w:szCs w:val="30"/>
          <w:rtl w:val="0"/>
        </w:rPr>
        <w:t xml:space="preserve">_     _ _ _ _    _ _ _ _ _ _ </w:t>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We’ll pretend you are sending this time of day binary string to a friend. To make sure the string is not corrupted, we’ll learn how to protect this binary code you’ve made with a Hamming Code.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Part 2:</w:t>
      </w:r>
    </w:p>
    <w:p w:rsidR="00000000" w:rsidDel="00000000" w:rsidP="00000000" w:rsidRDefault="00000000" w:rsidRPr="00000000" w14:paraId="0000002A">
      <w:pPr>
        <w:rPr>
          <w:b w:val="1"/>
        </w:rPr>
      </w:pPr>
      <w:r w:rsidDel="00000000" w:rsidR="00000000" w:rsidRPr="00000000">
        <w:rPr>
          <w:b w:val="1"/>
          <w:rtl w:val="0"/>
        </w:rPr>
        <w:t xml:space="preserve">Parity, Parity Bits, and Parity Checks</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“Parity” comes from a latin root “par” which means “equal”.  You have probably heard of </w:t>
      </w:r>
      <w:r w:rsidDel="00000000" w:rsidR="00000000" w:rsidRPr="00000000">
        <w:rPr>
          <w:i w:val="1"/>
          <w:rtl w:val="0"/>
        </w:rPr>
        <w:t xml:space="preserve">income disparity</w:t>
      </w:r>
      <w:r w:rsidDel="00000000" w:rsidR="00000000" w:rsidRPr="00000000">
        <w:rPr>
          <w:rtl w:val="0"/>
        </w:rPr>
        <w:t xml:space="preserve">, which is the quality of two income classes being </w:t>
      </w:r>
      <w:r w:rsidDel="00000000" w:rsidR="00000000" w:rsidRPr="00000000">
        <w:rPr>
          <w:i w:val="1"/>
          <w:rtl w:val="0"/>
        </w:rPr>
        <w:t xml:space="preserve">unequal</w:t>
      </w:r>
      <w:r w:rsidDel="00000000" w:rsidR="00000000" w:rsidRPr="00000000">
        <w:rPr>
          <w:rtl w:val="0"/>
        </w:rPr>
        <w:t xml:space="preserve">. Maybe you have heard of </w:t>
      </w:r>
      <w:r w:rsidDel="00000000" w:rsidR="00000000" w:rsidRPr="00000000">
        <w:rPr>
          <w:i w:val="1"/>
          <w:rtl w:val="0"/>
        </w:rPr>
        <w:t xml:space="preserve">par</w:t>
      </w:r>
      <w:r w:rsidDel="00000000" w:rsidR="00000000" w:rsidRPr="00000000">
        <w:rPr>
          <w:rtl w:val="0"/>
        </w:rPr>
        <w:t xml:space="preserve"> in golfing, which means taking a number of swings equal to the expected number of swings. The latin “par” also is a root of the word “pair”, as in </w:t>
      </w:r>
      <w:r w:rsidDel="00000000" w:rsidR="00000000" w:rsidRPr="00000000">
        <w:rPr>
          <w:i w:val="1"/>
          <w:rtl w:val="0"/>
        </w:rPr>
        <w:t xml:space="preserve">a group of two</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What other words can you think of that have the root “par”?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    </w:t>
      </w:r>
      <w:r w:rsidDel="00000000" w:rsidR="00000000" w:rsidRPr="00000000">
        <w:rPr>
          <w:i w:val="1"/>
          <w:rtl w:val="0"/>
        </w:rPr>
        <w:t xml:space="preserve">pareja</w:t>
      </w:r>
      <w:r w:rsidDel="00000000" w:rsidR="00000000" w:rsidRPr="00000000">
        <w:rPr>
          <w:rtl w:val="0"/>
        </w:rPr>
        <w:t xml:space="preserve"> (spanish) -- a (romantic) couple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In mathematics, “parity” is the quality of a number of being either even or odd.</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i w:val="1"/>
          <w:rtl w:val="0"/>
        </w:rPr>
        <w:t xml:space="preserve">Examples:  </w:t>
      </w:r>
    </w:p>
    <w:p w:rsidR="00000000" w:rsidDel="00000000" w:rsidP="00000000" w:rsidRDefault="00000000" w:rsidRPr="00000000" w14:paraId="00000035">
      <w:pPr>
        <w:rPr/>
      </w:pPr>
      <w:r w:rsidDel="00000000" w:rsidR="00000000" w:rsidRPr="00000000">
        <w:rPr>
          <w:i w:val="1"/>
          <w:rtl w:val="0"/>
        </w:rPr>
        <w:t xml:space="preserve">    </w:t>
      </w:r>
      <w:r w:rsidDel="00000000" w:rsidR="00000000" w:rsidRPr="00000000">
        <w:rPr>
          <w:rtl w:val="0"/>
        </w:rPr>
        <w:t xml:space="preserve">  The number 3 has an odd parity.</w:t>
      </w:r>
    </w:p>
    <w:p w:rsidR="00000000" w:rsidDel="00000000" w:rsidP="00000000" w:rsidRDefault="00000000" w:rsidRPr="00000000" w14:paraId="00000036">
      <w:pPr>
        <w:rPr/>
      </w:pPr>
      <w:r w:rsidDel="00000000" w:rsidR="00000000" w:rsidRPr="00000000">
        <w:rPr>
          <w:rtl w:val="0"/>
        </w:rPr>
        <w:t xml:space="preserve">      The number 12 has an even parity.</w:t>
      </w:r>
    </w:p>
    <w:p w:rsidR="00000000" w:rsidDel="00000000" w:rsidP="00000000" w:rsidRDefault="00000000" w:rsidRPr="00000000" w14:paraId="00000037">
      <w:pPr>
        <w:rPr/>
      </w:pPr>
      <w:r w:rsidDel="00000000" w:rsidR="00000000" w:rsidRPr="00000000">
        <w:rPr>
          <w:rtl w:val="0"/>
        </w:rPr>
        <w:t xml:space="preserve">      The number 5 and 9 have the same parity.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Now consider a binary string, like the one below. A binary string’s parity is even if the string has an even number of “1”s.  A binary string’s parity is odd if the string has an odd number of “1”s.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r w:rsidDel="00000000" w:rsidR="00000000" w:rsidRPr="00000000">
        <w:rPr>
          <w:sz w:val="30"/>
          <w:szCs w:val="30"/>
          <w:rtl w:val="0"/>
        </w:rPr>
        <w:t xml:space="preserve">10101011110</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What is the parity of the above binary string? Well, how many ones are there? There are seven ones, so the parity of the string is </w:t>
      </w:r>
      <w:r w:rsidDel="00000000" w:rsidR="00000000" w:rsidRPr="00000000">
        <w:rPr>
          <w:u w:val="single"/>
          <w:rtl w:val="0"/>
        </w:rPr>
        <w:t xml:space="preserve">odd</w:t>
      </w:r>
      <w:r w:rsidDel="00000000" w:rsidR="00000000" w:rsidRPr="00000000">
        <w:rPr>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What are the parities of the following strings?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sz w:val="30"/>
          <w:szCs w:val="30"/>
          <w:rtl w:val="0"/>
        </w:rPr>
        <w:t xml:space="preserve">      </w:t>
      </w:r>
      <w:r w:rsidDel="00000000" w:rsidR="00000000" w:rsidRPr="00000000">
        <w:rPr>
          <w:rtl w:val="0"/>
        </w:rPr>
        <w:t xml:space="preserve">a.  </w:t>
      </w:r>
      <w:r w:rsidDel="00000000" w:rsidR="00000000" w:rsidRPr="00000000">
        <w:rPr>
          <w:sz w:val="30"/>
          <w:szCs w:val="30"/>
          <w:rtl w:val="0"/>
        </w:rPr>
        <w:t xml:space="preserve">01001111010</w:t>
      </w:r>
      <w:r w:rsidDel="00000000" w:rsidR="00000000" w:rsidRPr="00000000">
        <w:rPr>
          <w:rtl w:val="0"/>
        </w:rPr>
        <w:t xml:space="preserve">                                   b.  </w:t>
      </w:r>
      <w:r w:rsidDel="00000000" w:rsidR="00000000" w:rsidRPr="00000000">
        <w:rPr>
          <w:sz w:val="30"/>
          <w:szCs w:val="30"/>
          <w:rtl w:val="0"/>
        </w:rPr>
        <w:t xml:space="preserve">10011110011</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Notice that if we change just one of the bits, then the parity will change from odd to even or from even to odd. Maybe we can use this fact to detect whether or not there was an error in the message transmission. But how?</w:t>
      </w:r>
    </w:p>
    <w:p w:rsidR="00000000" w:rsidDel="00000000" w:rsidP="00000000" w:rsidRDefault="00000000" w:rsidRPr="00000000" w14:paraId="00000044">
      <w:pPr>
        <w:rPr>
          <w:i w:val="1"/>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Notice that each binary string so far is exactly eleven bits long. Let’s add one more bit, on the end, and we’ll call it the </w:t>
      </w:r>
      <w:r w:rsidDel="00000000" w:rsidR="00000000" w:rsidRPr="00000000">
        <w:rPr>
          <w:i w:val="1"/>
          <w:rtl w:val="0"/>
        </w:rPr>
        <w:t xml:space="preserve">Parity Bit</w:t>
      </w:r>
      <w:r w:rsidDel="00000000" w:rsidR="00000000" w:rsidRPr="00000000">
        <w:rPr>
          <w:rtl w:val="0"/>
        </w:rPr>
        <w:t xml:space="preserve">. To tell the parity bit apart from the message bits, we will color the bit red. We will choose the value of this bit to make sure the overall parity is always even.</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i w:val="1"/>
          <w:rtl w:val="0"/>
        </w:rPr>
        <w:t xml:space="preserve">Example:</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rPr>
          <w:b w:val="1"/>
          <w:color w:val="ff0000"/>
          <w:sz w:val="30"/>
          <w:szCs w:val="30"/>
        </w:rPr>
      </w:pPr>
      <w:r w:rsidDel="00000000" w:rsidR="00000000" w:rsidRPr="00000000">
        <w:rPr>
          <w:rtl w:val="0"/>
        </w:rPr>
        <w:t xml:space="preserve">      </w:t>
      </w:r>
      <w:r w:rsidDel="00000000" w:rsidR="00000000" w:rsidRPr="00000000">
        <w:rPr>
          <w:sz w:val="30"/>
          <w:szCs w:val="30"/>
          <w:rtl w:val="0"/>
        </w:rPr>
        <w:t xml:space="preserve">10101011110                              10101011110</w:t>
      </w:r>
      <w:r w:rsidDel="00000000" w:rsidR="00000000" w:rsidRPr="00000000">
        <w:rPr>
          <w:b w:val="1"/>
          <w:color w:val="ff0000"/>
          <w:sz w:val="30"/>
          <w:szCs w:val="30"/>
          <w:rtl w:val="0"/>
        </w:rPr>
        <w:t xml:space="preserve">1</w:t>
      </w:r>
    </w:p>
    <w:p w:rsidR="00000000" w:rsidDel="00000000" w:rsidP="00000000" w:rsidRDefault="00000000" w:rsidRPr="00000000" w14:paraId="0000004A">
      <w:pPr>
        <w:rPr/>
      </w:pPr>
      <w:r w:rsidDel="00000000" w:rsidR="00000000" w:rsidRPr="00000000">
        <w:rPr>
          <w:rtl w:val="0"/>
        </w:rPr>
        <w:t xml:space="preserve">        </w:t>
      </w:r>
      <w:r w:rsidDel="00000000" w:rsidR="00000000" w:rsidRPr="00000000">
        <w:rPr>
          <w:vertAlign w:val="superscript"/>
          <w:rtl w:val="0"/>
        </w:rPr>
        <w:t xml:space="preserve">No parity bit -- Odd Parity                                                               With Parity Bit -- Even Parity</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Attach a parity bit to the following binary strings. Ensure that the resulting parity is </w:t>
      </w:r>
      <w:r w:rsidDel="00000000" w:rsidR="00000000" w:rsidRPr="00000000">
        <w:rPr>
          <w:u w:val="single"/>
          <w:rtl w:val="0"/>
        </w:rPr>
        <w:t xml:space="preserve">always even</w:t>
      </w:r>
      <w:r w:rsidDel="00000000" w:rsidR="00000000" w:rsidRPr="00000000">
        <w:rPr>
          <w:rtl w:val="0"/>
        </w:rPr>
        <w:t xml:space="preserv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      </w:t>
      </w:r>
      <w:r w:rsidDel="00000000" w:rsidR="00000000" w:rsidRPr="00000000">
        <w:rPr>
          <w:rtl w:val="0"/>
        </w:rPr>
        <w:t xml:space="preserve">a.  </w:t>
      </w:r>
      <w:r w:rsidDel="00000000" w:rsidR="00000000" w:rsidRPr="00000000">
        <w:rPr>
          <w:sz w:val="30"/>
          <w:szCs w:val="30"/>
          <w:rtl w:val="0"/>
        </w:rPr>
        <w:t xml:space="preserve">01001111010</w:t>
      </w:r>
      <w:r w:rsidDel="00000000" w:rsidR="00000000" w:rsidRPr="00000000">
        <w:rPr>
          <w:rtl w:val="0"/>
        </w:rPr>
        <w:t xml:space="preserve">                                   b.  </w:t>
      </w:r>
      <w:r w:rsidDel="00000000" w:rsidR="00000000" w:rsidRPr="00000000">
        <w:rPr>
          <w:sz w:val="30"/>
          <w:szCs w:val="30"/>
          <w:rtl w:val="0"/>
        </w:rPr>
        <w:t xml:space="preserve">10011110011</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Copy down your chosen time of day binary code from part (a). Attach to it an appropriate parity bit to ensure the overall parity is even.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Observe the strings below. Each has a parity bit already attached. Check whether the overall parity of each string is even or not. If the parity is not even, then you can know that the string was corrupted in transmission. This is called performing a “Parity Check”.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ff0000"/>
        </w:rPr>
      </w:pPr>
      <w:r w:rsidDel="00000000" w:rsidR="00000000" w:rsidRPr="00000000">
        <w:rPr>
          <w:rtl w:val="0"/>
        </w:rPr>
        <w:t xml:space="preserve">       a.  </w:t>
      </w:r>
      <w:r w:rsidDel="00000000" w:rsidR="00000000" w:rsidRPr="00000000">
        <w:rPr>
          <w:sz w:val="30"/>
          <w:szCs w:val="30"/>
          <w:rtl w:val="0"/>
        </w:rPr>
        <w:t xml:space="preserve">10111001011</w:t>
      </w:r>
      <w:r w:rsidDel="00000000" w:rsidR="00000000" w:rsidRPr="00000000">
        <w:rPr>
          <w:color w:val="ff0000"/>
          <w:sz w:val="30"/>
          <w:szCs w:val="30"/>
          <w:rtl w:val="0"/>
        </w:rPr>
        <w:t xml:space="preserve">0</w:t>
      </w:r>
      <w:r w:rsidDel="00000000" w:rsidR="00000000" w:rsidRPr="00000000">
        <w:rPr>
          <w:rtl w:val="0"/>
        </w:rPr>
        <w:t xml:space="preserve">                                   b.  </w:t>
      </w:r>
      <w:r w:rsidDel="00000000" w:rsidR="00000000" w:rsidRPr="00000000">
        <w:rPr>
          <w:sz w:val="30"/>
          <w:szCs w:val="30"/>
          <w:rtl w:val="0"/>
        </w:rPr>
        <w:t xml:space="preserve">00001011000</w:t>
      </w:r>
      <w:r w:rsidDel="00000000" w:rsidR="00000000" w:rsidRPr="00000000">
        <w:rPr>
          <w:color w:val="ff0000"/>
          <w:sz w:val="30"/>
          <w:szCs w:val="30"/>
          <w:rtl w:val="0"/>
        </w:rPr>
        <w:t xml:space="preserve">1</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        Parity:                                                              Parity: </w:t>
      </w:r>
    </w:p>
    <w:p w:rsidR="00000000" w:rsidDel="00000000" w:rsidP="00000000" w:rsidRDefault="00000000" w:rsidRPr="00000000" w14:paraId="00000057">
      <w:pPr>
        <w:rPr/>
      </w:pPr>
      <w:r w:rsidDel="00000000" w:rsidR="00000000" w:rsidRPr="00000000">
        <w:rPr>
          <w:rtl w:val="0"/>
        </w:rPr>
        <w:t xml:space="preserve">        Was there an error?                                        Was there an error?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Because this new parity bit ensures that the parity of any message should be even, we can know that any message that arrives with an odd parity is guaranteed to have an error somewhere.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This parity has a special job. If we add more bits to our message, we will have to revise the value of our parity bit again to make sure that the parity is even. We will be adding four more bits for data protection purposes, so don’t forget to revise this bit at the very end.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Part 3:</w:t>
      </w:r>
    </w:p>
    <w:p w:rsidR="00000000" w:rsidDel="00000000" w:rsidP="00000000" w:rsidRDefault="00000000" w:rsidRPr="00000000" w14:paraId="00000063">
      <w:pPr>
        <w:rPr>
          <w:b w:val="1"/>
        </w:rPr>
      </w:pPr>
      <w:r w:rsidDel="00000000" w:rsidR="00000000" w:rsidRPr="00000000">
        <w:rPr>
          <w:b w:val="1"/>
          <w:rtl w:val="0"/>
        </w:rPr>
        <w:t xml:space="preserve">The Hamming Protection Grid</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 far, we have been able to detect whether or not there is an error in the message using parity bits. However, we have </w:t>
      </w:r>
      <w:r w:rsidDel="00000000" w:rsidR="00000000" w:rsidRPr="00000000">
        <w:rPr>
          <w:i w:val="1"/>
          <w:rtl w:val="0"/>
        </w:rPr>
        <w:t xml:space="preserve">not</w:t>
      </w:r>
      <w:r w:rsidDel="00000000" w:rsidR="00000000" w:rsidRPr="00000000">
        <w:rPr>
          <w:rtl w:val="0"/>
        </w:rPr>
        <w:t xml:space="preserve"> been able to tell where in the string the error occurred. In order to tell where an error occurred, we will need to add four more bits to our message. Each of these bits will be a parity bit on a specific subset of the data bits.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These four new bits will be colored blue to help us remember their purpose.</w:t>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To help us more visually understand these four more bits, let’s start putting our binary strings into 4x4 grids. Bear with me as I explain the grid.</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Let each data digit in an 11 digit binary code be denoted by D</w:t>
      </w:r>
      <w:r w:rsidDel="00000000" w:rsidR="00000000" w:rsidRPr="00000000">
        <w:rPr>
          <w:i w:val="1"/>
          <w:rtl w:val="0"/>
        </w:rPr>
        <w:t xml:space="preserve">i</w:t>
      </w:r>
      <w:r w:rsidDel="00000000" w:rsidR="00000000" w:rsidRPr="00000000">
        <w:rPr>
          <w:rtl w:val="0"/>
        </w:rPr>
        <w:t xml:space="preserve">, where </w:t>
      </w:r>
      <w:r w:rsidDel="00000000" w:rsidR="00000000" w:rsidRPr="00000000">
        <w:rPr>
          <w:i w:val="1"/>
          <w:rtl w:val="0"/>
        </w:rPr>
        <w:t xml:space="preserve">i</w:t>
      </w:r>
      <w:r w:rsidDel="00000000" w:rsidR="00000000" w:rsidRPr="00000000">
        <w:rPr>
          <w:rtl w:val="0"/>
        </w:rPr>
        <w:t xml:space="preserve"> denotes the </w:t>
      </w:r>
      <w:r w:rsidDel="00000000" w:rsidR="00000000" w:rsidRPr="00000000">
        <w:rPr>
          <w:i w:val="1"/>
          <w:rtl w:val="0"/>
        </w:rPr>
        <w:t xml:space="preserve">i</w:t>
      </w:r>
      <w:r w:rsidDel="00000000" w:rsidR="00000000" w:rsidRPr="00000000">
        <w:rPr>
          <w:rtl w:val="0"/>
        </w:rPr>
        <w:t xml:space="preserve">th place in the data sequence. Remember that places count from right to left, and that the right-most place is the 0th place. For example, in the string “00000000100”, the digit D2 is 1.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We’ll have a total of 5 parity bits when we’re finished, so let each parity bit be denoted by P</w:t>
      </w:r>
      <w:r w:rsidDel="00000000" w:rsidR="00000000" w:rsidRPr="00000000">
        <w:rPr>
          <w:i w:val="1"/>
          <w:rtl w:val="0"/>
        </w:rPr>
        <w:t xml:space="preserve">i</w:t>
      </w:r>
      <w:r w:rsidDel="00000000" w:rsidR="00000000" w:rsidRPr="00000000">
        <w:rPr>
          <w:rtl w:val="0"/>
        </w:rPr>
        <w:t xml:space="preserve">, where </w:t>
      </w:r>
      <w:r w:rsidDel="00000000" w:rsidR="00000000" w:rsidRPr="00000000">
        <w:rPr>
          <w:i w:val="1"/>
          <w:rtl w:val="0"/>
        </w:rPr>
        <w:t xml:space="preserve">i</w:t>
      </w:r>
      <w:r w:rsidDel="00000000" w:rsidR="00000000" w:rsidRPr="00000000">
        <w:rPr>
          <w:rtl w:val="0"/>
        </w:rPr>
        <w:t xml:space="preserve"> denotes</w:t>
      </w:r>
      <w:r w:rsidDel="00000000" w:rsidR="00000000" w:rsidRPr="00000000">
        <w:rPr>
          <w:rtl w:val="0"/>
        </w:rPr>
        <w:t xml:space="preserve"> the </w:t>
      </w:r>
      <w:r w:rsidDel="00000000" w:rsidR="00000000" w:rsidRPr="00000000">
        <w:rPr>
          <w:i w:val="1"/>
          <w:rtl w:val="0"/>
        </w:rPr>
        <w:t xml:space="preserve">i</w:t>
      </w:r>
      <w:r w:rsidDel="00000000" w:rsidR="00000000" w:rsidRPr="00000000">
        <w:rPr>
          <w:rtl w:val="0"/>
        </w:rPr>
        <w:t xml:space="preserve">th place in the parity sequence. Remember that places count from right to left, and that the right-most place is the 0th place. For example, in the string “</w:t>
      </w:r>
      <w:r w:rsidDel="00000000" w:rsidR="00000000" w:rsidRPr="00000000">
        <w:rPr>
          <w:b w:val="1"/>
          <w:color w:val="ff0000"/>
          <w:rtl w:val="0"/>
        </w:rPr>
        <w:t xml:space="preserve">0</w:t>
      </w:r>
      <w:r w:rsidDel="00000000" w:rsidR="00000000" w:rsidRPr="00000000">
        <w:rPr>
          <w:b w:val="1"/>
          <w:color w:val="0000ff"/>
          <w:rtl w:val="0"/>
        </w:rPr>
        <w:t xml:space="preserve">1000</w:t>
      </w:r>
      <w:r w:rsidDel="00000000" w:rsidR="00000000" w:rsidRPr="00000000">
        <w:rPr>
          <w:rtl w:val="0"/>
        </w:rPr>
        <w:t xml:space="preserve">”, the digit P3 is 1.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 generic binary string will be represented as:</w:t>
      </w:r>
    </w:p>
    <w:p w:rsidR="00000000" w:rsidDel="00000000" w:rsidP="00000000" w:rsidRDefault="00000000" w:rsidRPr="00000000" w14:paraId="00000070">
      <w:pPr>
        <w:rPr>
          <w:b w:val="1"/>
          <w:sz w:val="10"/>
          <w:szCs w:val="10"/>
        </w:rPr>
      </w:pPr>
      <w:r w:rsidDel="00000000" w:rsidR="00000000" w:rsidRPr="00000000">
        <w:rPr>
          <w:rtl w:val="0"/>
        </w:rPr>
      </w:r>
    </w:p>
    <w:p w:rsidR="00000000" w:rsidDel="00000000" w:rsidP="00000000" w:rsidRDefault="00000000" w:rsidRPr="00000000" w14:paraId="00000071">
      <w:pPr>
        <w:rPr>
          <w:b w:val="1"/>
          <w:sz w:val="14"/>
          <w:szCs w:val="14"/>
        </w:rPr>
      </w:pPr>
      <w:r w:rsidDel="00000000" w:rsidR="00000000" w:rsidRPr="00000000">
        <w:rPr>
          <w:b w:val="1"/>
          <w:rtl w:val="0"/>
        </w:rPr>
        <w:t xml:space="preserve">   </w:t>
      </w:r>
      <w:r w:rsidDel="00000000" w:rsidR="00000000" w:rsidRPr="00000000">
        <w:rPr>
          <w:b w:val="1"/>
          <w:rtl w:val="0"/>
        </w:rPr>
        <w:t xml:space="preserve"> </w:t>
      </w:r>
      <w:r w:rsidDel="00000000" w:rsidR="00000000" w:rsidRPr="00000000">
        <w:rPr>
          <w:sz w:val="30"/>
          <w:szCs w:val="30"/>
          <w:rtl w:val="0"/>
        </w:rPr>
        <w:t xml:space="preserve">D10 D9 D8 D7 D6 D5 D4 D3 D2 D1 D0 </w:t>
      </w:r>
      <w:r w:rsidDel="00000000" w:rsidR="00000000" w:rsidRPr="00000000">
        <w:rPr>
          <w:color w:val="ff0000"/>
          <w:sz w:val="30"/>
          <w:szCs w:val="30"/>
          <w:rtl w:val="0"/>
        </w:rPr>
        <w:t xml:space="preserve">P4 </w:t>
      </w:r>
      <w:r w:rsidDel="00000000" w:rsidR="00000000" w:rsidRPr="00000000">
        <w:rPr>
          <w:color w:val="0000ff"/>
          <w:sz w:val="30"/>
          <w:szCs w:val="30"/>
          <w:rtl w:val="0"/>
        </w:rPr>
        <w:t xml:space="preserve">P3 P2 P1 P0</w:t>
      </w:r>
      <w:r w:rsidDel="00000000" w:rsidR="00000000" w:rsidRPr="00000000">
        <w:rPr>
          <w:b w:val="1"/>
          <w:sz w:val="14"/>
          <w:szCs w:val="14"/>
          <w:rtl w:val="0"/>
        </w:rPr>
        <w:t xml:space="preserve"> </w:t>
      </w:r>
    </w:p>
    <w:p w:rsidR="00000000" w:rsidDel="00000000" w:rsidP="00000000" w:rsidRDefault="00000000" w:rsidRPr="00000000" w14:paraId="00000072">
      <w:pPr>
        <w:rPr>
          <w:b w:val="1"/>
          <w:sz w:val="14"/>
          <w:szCs w:val="14"/>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 grid is filled as follows:</w:t>
      </w:r>
      <w:r w:rsidDel="00000000" w:rsidR="00000000" w:rsidRPr="00000000">
        <w:rPr>
          <w:rtl w:val="0"/>
        </w:rPr>
      </w:r>
    </w:p>
    <w:p w:rsidR="00000000" w:rsidDel="00000000" w:rsidP="00000000" w:rsidRDefault="00000000" w:rsidRPr="00000000" w14:paraId="00000074">
      <w:pPr>
        <w:rPr>
          <w:b w:val="1"/>
          <w:sz w:val="8"/>
          <w:szCs w:val="8"/>
        </w:rPr>
      </w:pPr>
      <w:r w:rsidDel="00000000" w:rsidR="00000000" w:rsidRPr="00000000">
        <w:rPr>
          <w:b w:val="1"/>
          <w:sz w:val="14"/>
          <w:szCs w:val="14"/>
          <w:rtl w:val="0"/>
        </w:rPr>
        <w:t xml:space="preserve">   </w:t>
      </w:r>
      <w:r w:rsidDel="00000000" w:rsidR="00000000" w:rsidRPr="00000000">
        <w:rPr>
          <w:rtl w:val="0"/>
        </w:rPr>
      </w:r>
    </w:p>
    <w:tbl>
      <w:tblPr>
        <w:tblStyle w:val="Table1"/>
        <w:tblW w:w="3255.0" w:type="dxa"/>
        <w:jc w:val="left"/>
        <w:tblInd w:w="1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855"/>
        <w:gridCol w:w="825"/>
        <w:gridCol w:w="780"/>
        <w:tblGridChange w:id="0">
          <w:tblGrid>
            <w:gridCol w:w="795"/>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jc w:val="center"/>
              <w:rPr>
                <w:color w:val="ff0000"/>
                <w:sz w:val="30"/>
                <w:szCs w:val="30"/>
              </w:rPr>
            </w:pPr>
            <w:r w:rsidDel="00000000" w:rsidR="00000000" w:rsidRPr="00000000">
              <w:rPr>
                <w:color w:val="ff0000"/>
                <w:sz w:val="30"/>
                <w:szCs w:val="30"/>
                <w:rtl w:val="0"/>
              </w:rPr>
              <w:t xml:space="preserve">P4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color w:val="0000ff"/>
                <w:sz w:val="30"/>
                <w:szCs w:val="30"/>
              </w:rPr>
            </w:pPr>
            <w:r w:rsidDel="00000000" w:rsidR="00000000" w:rsidRPr="00000000">
              <w:rPr>
                <w:color w:val="0000ff"/>
                <w:sz w:val="30"/>
                <w:szCs w:val="30"/>
                <w:rtl w:val="0"/>
              </w:rPr>
              <w:t xml:space="preserve">P0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color w:val="0000ff"/>
                <w:sz w:val="30"/>
                <w:szCs w:val="30"/>
              </w:rPr>
            </w:pPr>
            <w:r w:rsidDel="00000000" w:rsidR="00000000" w:rsidRPr="00000000">
              <w:rPr>
                <w:color w:val="0000ff"/>
                <w:sz w:val="30"/>
                <w:szCs w:val="30"/>
                <w:rtl w:val="0"/>
              </w:rPr>
              <w:t xml:space="preserve">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sz w:val="30"/>
                <w:szCs w:val="30"/>
              </w:rPr>
            </w:pPr>
            <w:r w:rsidDel="00000000" w:rsidR="00000000" w:rsidRPr="00000000">
              <w:rPr>
                <w:sz w:val="30"/>
                <w:szCs w:val="30"/>
                <w:rtl w:val="0"/>
              </w:rPr>
              <w:t xml:space="preserve">D0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color w:val="0000ff"/>
                <w:sz w:val="30"/>
                <w:szCs w:val="30"/>
              </w:rPr>
            </w:pPr>
            <w:r w:rsidDel="00000000" w:rsidR="00000000" w:rsidRPr="00000000">
              <w:rPr>
                <w:color w:val="0000ff"/>
                <w:sz w:val="30"/>
                <w:szCs w:val="30"/>
                <w:rtl w:val="0"/>
              </w:rPr>
              <w:t xml:space="preserve">P2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sz w:val="30"/>
                <w:szCs w:val="30"/>
              </w:rPr>
            </w:pPr>
            <w:r w:rsidDel="00000000" w:rsidR="00000000" w:rsidRPr="00000000">
              <w:rPr>
                <w:sz w:val="30"/>
                <w:szCs w:val="30"/>
                <w:rtl w:val="0"/>
              </w:rPr>
              <w:t xml:space="preserve">D1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sz w:val="30"/>
                <w:szCs w:val="30"/>
              </w:rPr>
            </w:pPr>
            <w:r w:rsidDel="00000000" w:rsidR="00000000" w:rsidRPr="00000000">
              <w:rPr>
                <w:sz w:val="30"/>
                <w:szCs w:val="30"/>
                <w:rtl w:val="0"/>
              </w:rPr>
              <w:t xml:space="preserve">D2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sz w:val="30"/>
                <w:szCs w:val="30"/>
              </w:rPr>
            </w:pPr>
            <w:r w:rsidDel="00000000" w:rsidR="00000000" w:rsidRPr="00000000">
              <w:rPr>
                <w:sz w:val="30"/>
                <w:szCs w:val="30"/>
                <w:rtl w:val="0"/>
              </w:rPr>
              <w:t xml:space="preserve">D3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color w:val="0000ff"/>
                <w:sz w:val="30"/>
                <w:szCs w:val="30"/>
              </w:rPr>
            </w:pPr>
            <w:r w:rsidDel="00000000" w:rsidR="00000000" w:rsidRPr="00000000">
              <w:rPr>
                <w:color w:val="0000ff"/>
                <w:sz w:val="30"/>
                <w:szCs w:val="3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sz w:val="30"/>
                <w:szCs w:val="30"/>
              </w:rPr>
            </w:pPr>
            <w:r w:rsidDel="00000000" w:rsidR="00000000" w:rsidRPr="00000000">
              <w:rPr>
                <w:sz w:val="30"/>
                <w:szCs w:val="30"/>
                <w:rtl w:val="0"/>
              </w:rPr>
              <w:t xml:space="preserve">D4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sz w:val="30"/>
                <w:szCs w:val="30"/>
              </w:rPr>
            </w:pPr>
            <w:r w:rsidDel="00000000" w:rsidR="00000000" w:rsidRPr="00000000">
              <w:rPr>
                <w:sz w:val="30"/>
                <w:szCs w:val="30"/>
                <w:rtl w:val="0"/>
              </w:rPr>
              <w:t xml:space="preserve">D5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30"/>
                <w:szCs w:val="30"/>
              </w:rPr>
            </w:pPr>
            <w:r w:rsidDel="00000000" w:rsidR="00000000" w:rsidRPr="00000000">
              <w:rPr>
                <w:sz w:val="30"/>
                <w:szCs w:val="30"/>
                <w:rtl w:val="0"/>
              </w:rPr>
              <w:t xml:space="preserve">D6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sz w:val="30"/>
                <w:szCs w:val="30"/>
              </w:rPr>
            </w:pPr>
            <w:r w:rsidDel="00000000" w:rsidR="00000000" w:rsidRPr="00000000">
              <w:rPr>
                <w:sz w:val="30"/>
                <w:szCs w:val="30"/>
                <w:rtl w:val="0"/>
              </w:rPr>
              <w:t xml:space="preserve">D7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sz w:val="30"/>
                <w:szCs w:val="30"/>
              </w:rPr>
            </w:pPr>
            <w:r w:rsidDel="00000000" w:rsidR="00000000" w:rsidRPr="00000000">
              <w:rPr>
                <w:sz w:val="30"/>
                <w:szCs w:val="30"/>
                <w:rtl w:val="0"/>
              </w:rPr>
              <w:t xml:space="preserve">D8</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sz w:val="30"/>
                <w:szCs w:val="30"/>
              </w:rPr>
            </w:pPr>
            <w:r w:rsidDel="00000000" w:rsidR="00000000" w:rsidRPr="00000000">
              <w:rPr>
                <w:sz w:val="30"/>
                <w:szCs w:val="30"/>
                <w:rtl w:val="0"/>
              </w:rPr>
              <w:t xml:space="preserve">D9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sz w:val="30"/>
                <w:szCs w:val="30"/>
              </w:rPr>
            </w:pPr>
            <w:r w:rsidDel="00000000" w:rsidR="00000000" w:rsidRPr="00000000">
              <w:rPr>
                <w:sz w:val="30"/>
                <w:szCs w:val="30"/>
                <w:rtl w:val="0"/>
              </w:rPr>
              <w:t xml:space="preserve">D10</w:t>
            </w:r>
          </w:p>
        </w:tc>
      </w:tr>
    </w:tbl>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This grid system is a lot to take in, so take a look at our class example on the next page.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Here’s our class example in a 4x4 grid. The red parity bit will be revised at the end, so I’ll make that bit a question mark. We haven’t attached the four remaining parity bits either, so I will denote them with question marks also.</w:t>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color w:val="0000ff"/>
          <w:sz w:val="30"/>
          <w:szCs w:val="30"/>
        </w:rPr>
      </w:pP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10101011110</w:t>
      </w:r>
      <w:r w:rsidDel="00000000" w:rsidR="00000000" w:rsidRPr="00000000">
        <w:rPr>
          <w:color w:val="ff0000"/>
          <w:sz w:val="30"/>
          <w:szCs w:val="30"/>
          <w:rtl w:val="0"/>
        </w:rPr>
        <w:t xml:space="preserve">?</w:t>
      </w:r>
      <w:r w:rsidDel="00000000" w:rsidR="00000000" w:rsidRPr="00000000">
        <w:rPr>
          <w:color w:val="0000ff"/>
          <w:sz w:val="30"/>
          <w:szCs w:val="30"/>
          <w:rtl w:val="0"/>
        </w:rPr>
        <w:t xml:space="preserve">????</w:t>
      </w:r>
    </w:p>
    <w:p w:rsidR="00000000" w:rsidDel="00000000" w:rsidP="00000000" w:rsidRDefault="00000000" w:rsidRPr="00000000" w14:paraId="00000092">
      <w:pPr>
        <w:rPr>
          <w:sz w:val="8"/>
          <w:szCs w:val="8"/>
        </w:rPr>
      </w:pPr>
      <w:r w:rsidDel="00000000" w:rsidR="00000000" w:rsidRPr="00000000">
        <w:rPr>
          <w:rtl w:val="0"/>
        </w:rPr>
      </w:r>
    </w:p>
    <w:tbl>
      <w:tblPr>
        <w:tblStyle w:val="Table2"/>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color w:val="ff0000"/>
                <w:sz w:val="30"/>
                <w:szCs w:val="30"/>
              </w:rPr>
            </w:pPr>
            <w:r w:rsidDel="00000000" w:rsidR="00000000" w:rsidRPr="00000000">
              <w:rPr>
                <w:color w:val="ff0000"/>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color w:val="0000ff"/>
                <w:sz w:val="30"/>
                <w:szCs w:val="30"/>
              </w:rPr>
            </w:pPr>
            <w:r w:rsidDel="00000000" w:rsidR="00000000" w:rsidRPr="00000000">
              <w:rPr>
                <w:color w:val="0000f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color w:val="0000ff"/>
                <w:sz w:val="30"/>
                <w:szCs w:val="30"/>
              </w:rPr>
            </w:pPr>
            <w:r w:rsidDel="00000000" w:rsidR="00000000" w:rsidRPr="00000000">
              <w:rPr>
                <w:color w:val="0000f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sz w:val="30"/>
                <w:szCs w:val="30"/>
              </w:rPr>
            </w:pPr>
            <w:r w:rsidDel="00000000" w:rsidR="00000000" w:rsidRPr="00000000">
              <w:rPr>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color w:val="0000ff"/>
                <w:sz w:val="30"/>
                <w:szCs w:val="30"/>
              </w:rPr>
            </w:pPr>
            <w:r w:rsidDel="00000000" w:rsidR="00000000" w:rsidRPr="00000000">
              <w:rPr>
                <w:color w:val="0000f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color w:val="0000ff"/>
                <w:sz w:val="30"/>
                <w:szCs w:val="30"/>
              </w:rPr>
            </w:pPr>
            <w:r w:rsidDel="00000000" w:rsidR="00000000" w:rsidRPr="00000000">
              <w:rPr>
                <w:color w:val="0000f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sz w:val="30"/>
                <w:szCs w:val="30"/>
              </w:rPr>
            </w:pPr>
            <w:r w:rsidDel="00000000" w:rsidR="00000000" w:rsidRPr="00000000">
              <w:rPr>
                <w:sz w:val="30"/>
                <w:szCs w:val="30"/>
                <w:rtl w:val="0"/>
              </w:rPr>
              <w:t xml:space="preserve">1</w:t>
            </w:r>
          </w:p>
        </w:tc>
      </w:tr>
    </w:tbl>
    <w:p w:rsidR="00000000" w:rsidDel="00000000" w:rsidP="00000000" w:rsidRDefault="00000000" w:rsidRPr="00000000" w14:paraId="000000A3">
      <w:pPr>
        <w:rPr>
          <w:b w:val="1"/>
          <w:sz w:val="14"/>
          <w:szCs w:val="14"/>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Whoo, that was quite a bit of work, just putting numbers in the grid correctly. Remember, this grid will help us understand the four new parity bits. These parity bits will enable us to identify </w:t>
      </w:r>
      <w:r w:rsidDel="00000000" w:rsidR="00000000" w:rsidRPr="00000000">
        <w:rPr>
          <w:i w:val="1"/>
          <w:rtl w:val="0"/>
        </w:rPr>
        <w:t xml:space="preserve">where</w:t>
      </w:r>
      <w:r w:rsidDel="00000000" w:rsidR="00000000" w:rsidRPr="00000000">
        <w:rPr>
          <w:rtl w:val="0"/>
        </w:rPr>
        <w:t xml:space="preserve"> in the data string an error has occurred, not just </w:t>
      </w:r>
      <w:r w:rsidDel="00000000" w:rsidR="00000000" w:rsidRPr="00000000">
        <w:rPr>
          <w:i w:val="1"/>
          <w:rtl w:val="0"/>
        </w:rPr>
        <w:t xml:space="preserve">that</w:t>
      </w:r>
      <w:r w:rsidDel="00000000" w:rsidR="00000000" w:rsidRPr="00000000">
        <w:rPr>
          <w:rtl w:val="0"/>
        </w:rPr>
        <w:t xml:space="preserve"> and error has occurred.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Okay, now put your chosen time of day binary code in the blank grid below. For now, leave blank spaces in the five cells devoted for the parity bits. You’ll come back to this grid to fill in the parity bits when we learn how to give these bits values.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i w:val="1"/>
          <w:sz w:val="24"/>
          <w:szCs w:val="24"/>
          <w:u w:val="single"/>
        </w:rPr>
      </w:pPr>
      <w:r w:rsidDel="00000000" w:rsidR="00000000" w:rsidRPr="00000000">
        <w:rPr>
          <w:i w:val="1"/>
          <w:sz w:val="24"/>
          <w:szCs w:val="24"/>
          <w:u w:val="single"/>
          <w:rtl w:val="0"/>
        </w:rPr>
        <w:t xml:space="preserve">Your Protection Grid:</w:t>
      </w: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color w:val="0000ff"/>
          <w:sz w:val="30"/>
          <w:szCs w:val="30"/>
        </w:rPr>
      </w:pP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 </w:t>
      </w:r>
      <w:r w:rsidDel="00000000" w:rsidR="00000000" w:rsidRPr="00000000">
        <w:rPr>
          <w:color w:val="0000ff"/>
          <w:sz w:val="30"/>
          <w:szCs w:val="30"/>
          <w:rtl w:val="0"/>
        </w:rPr>
        <w:t xml:space="preserve"> _ _ _ _ </w:t>
      </w:r>
    </w:p>
    <w:p w:rsidR="00000000" w:rsidDel="00000000" w:rsidP="00000000" w:rsidRDefault="00000000" w:rsidRPr="00000000" w14:paraId="000000AC">
      <w:pPr>
        <w:rPr>
          <w:sz w:val="30"/>
          <w:szCs w:val="30"/>
        </w:rPr>
      </w:pPr>
      <w:r w:rsidDel="00000000" w:rsidR="00000000" w:rsidRPr="00000000">
        <w:rPr>
          <w:rtl w:val="0"/>
        </w:rPr>
      </w:r>
    </w:p>
    <w:p w:rsidR="00000000" w:rsidDel="00000000" w:rsidP="00000000" w:rsidRDefault="00000000" w:rsidRPr="00000000" w14:paraId="000000AD">
      <w:pPr>
        <w:rPr>
          <w:sz w:val="8"/>
          <w:szCs w:val="8"/>
        </w:rPr>
      </w:pPr>
      <w:r w:rsidDel="00000000" w:rsidR="00000000" w:rsidRPr="00000000">
        <w:rPr>
          <w:rtl w:val="0"/>
        </w:rPr>
      </w:r>
    </w:p>
    <w:tbl>
      <w:tblPr>
        <w:tblStyle w:val="Table3"/>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color w:val="ff0000"/>
                <w:sz w:val="30"/>
                <w:szCs w:val="30"/>
              </w:rPr>
            </w:pPr>
            <w:r w:rsidDel="00000000" w:rsidR="00000000" w:rsidRPr="00000000">
              <w:rPr>
                <w:color w:val="ff0000"/>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sz w:val="30"/>
                <w:szCs w:val="30"/>
              </w:rPr>
            </w:pPr>
            <w:r w:rsidDel="00000000" w:rsidR="00000000" w:rsidRPr="00000000">
              <w:rPr>
                <w:sz w:val="30"/>
                <w:szCs w:val="30"/>
                <w:rtl w:val="0"/>
              </w:rPr>
              <w:t xml:space="preserve">_</w:t>
            </w:r>
          </w:p>
        </w:tc>
      </w:tr>
    </w:tbl>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C1">
      <w:pPr>
        <w:rPr>
          <w:b w:val="1"/>
        </w:rPr>
      </w:pPr>
      <w:r w:rsidDel="00000000" w:rsidR="00000000" w:rsidRPr="00000000">
        <w:rPr>
          <w:b w:val="1"/>
          <w:rtl w:val="0"/>
        </w:rPr>
        <w:t xml:space="preserve">Part 4:</w:t>
      </w:r>
    </w:p>
    <w:p w:rsidR="00000000" w:rsidDel="00000000" w:rsidP="00000000" w:rsidRDefault="00000000" w:rsidRPr="00000000" w14:paraId="000000C2">
      <w:pPr>
        <w:rPr>
          <w:b w:val="1"/>
        </w:rPr>
      </w:pPr>
      <w:r w:rsidDel="00000000" w:rsidR="00000000" w:rsidRPr="00000000">
        <w:rPr>
          <w:b w:val="1"/>
          <w:rtl w:val="0"/>
        </w:rPr>
        <w:t xml:space="preserve">Pinpointing the Error.</w:t>
      </w:r>
    </w:p>
    <w:p w:rsidR="00000000" w:rsidDel="00000000" w:rsidP="00000000" w:rsidRDefault="00000000" w:rsidRPr="00000000" w14:paraId="000000C3">
      <w:pPr>
        <w:rPr>
          <w:b w:val="1"/>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The big question of this section is, </w:t>
      </w:r>
      <w:r w:rsidDel="00000000" w:rsidR="00000000" w:rsidRPr="00000000">
        <w:rPr>
          <w:i w:val="1"/>
          <w:rtl w:val="0"/>
        </w:rPr>
        <w:t xml:space="preserve">Where is the error?</w:t>
      </w:r>
      <w:r w:rsidDel="00000000" w:rsidR="00000000" w:rsidRPr="00000000">
        <w:rPr>
          <w:rtl w:val="0"/>
        </w:rPr>
        <w:t xml:space="preserve">  </w:t>
      </w:r>
    </w:p>
    <w:p w:rsidR="00000000" w:rsidDel="00000000" w:rsidP="00000000" w:rsidRDefault="00000000" w:rsidRPr="00000000" w14:paraId="000000C5">
      <w:pPr>
        <w:rPr/>
      </w:pPr>
      <w:r w:rsidDel="00000000" w:rsidR="00000000" w:rsidRPr="00000000">
        <w:rPr>
          <w:rtl w:val="0"/>
        </w:rPr>
        <w:t xml:space="preserve">The four new parity bits will help us. But what do they do?</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t xml:space="preserve">Remember the purpose of a parity bit is to ensure that the parity of a certain group of bits is even. Previously, this group of bits has been the entire data string. For these new parity bits, the group of bits will be a certain half of the data string.</w:t>
      </w:r>
      <w:r w:rsidDel="00000000" w:rsidR="00000000" w:rsidRPr="00000000">
        <w:rPr>
          <w:rtl w:val="0"/>
        </w:rPr>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sz w:val="8"/>
          <w:szCs w:val="8"/>
        </w:rPr>
      </w:pPr>
      <w:r w:rsidDel="00000000" w:rsidR="00000000" w:rsidRPr="00000000">
        <w:rPr>
          <w:rtl w:val="0"/>
        </w:rPr>
      </w:r>
    </w:p>
    <w:tbl>
      <w:tblPr>
        <w:tblStyle w:val="Table4"/>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color w:val="ff0000"/>
                <w:sz w:val="30"/>
                <w:szCs w:val="30"/>
              </w:rPr>
            </w:pPr>
            <w:r w:rsidDel="00000000" w:rsidR="00000000" w:rsidRPr="00000000">
              <w:rPr>
                <w:color w:val="ff0000"/>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jc w:val="center"/>
              <w:rPr>
                <w:color w:val="0000ff"/>
                <w:sz w:val="30"/>
                <w:szCs w:val="30"/>
              </w:rPr>
            </w:pPr>
            <w:r w:rsidDel="00000000" w:rsidR="00000000" w:rsidRPr="00000000">
              <w:rPr>
                <w:color w:val="0000ff"/>
                <w:sz w:val="30"/>
                <w:szCs w:val="30"/>
                <w:rtl w:val="0"/>
              </w:rPr>
              <w:t xml:space="preserve">P0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jc w:val="center"/>
              <w:rPr>
                <w:color w:val="0000ff"/>
                <w:sz w:val="30"/>
                <w:szCs w:val="30"/>
              </w:rPr>
            </w:pPr>
            <w:r w:rsidDel="00000000" w:rsidR="00000000" w:rsidRPr="00000000">
              <w:rPr>
                <w:color w:val="0000ff"/>
                <w:sz w:val="30"/>
                <w:szCs w:val="30"/>
                <w:rtl w:val="0"/>
              </w:rPr>
              <w:t xml:space="preserve">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jc w:val="center"/>
              <w:rPr>
                <w:sz w:val="30"/>
                <w:szCs w:val="30"/>
              </w:rPr>
            </w:pPr>
            <w:r w:rsidDel="00000000" w:rsidR="00000000" w:rsidRPr="00000000">
              <w:rPr>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center"/>
              <w:rPr>
                <w:color w:val="0000ff"/>
                <w:sz w:val="30"/>
                <w:szCs w:val="30"/>
              </w:rPr>
            </w:pPr>
            <w:r w:rsidDel="00000000" w:rsidR="00000000" w:rsidRPr="00000000">
              <w:rPr>
                <w:color w:val="0000ff"/>
                <w:sz w:val="30"/>
                <w:szCs w:val="30"/>
                <w:rtl w:val="0"/>
              </w:rPr>
              <w:t xml:space="preserve">P2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color w:val="0000ff"/>
                <w:sz w:val="30"/>
                <w:szCs w:val="30"/>
              </w:rPr>
            </w:pPr>
            <w:r w:rsidDel="00000000" w:rsidR="00000000" w:rsidRPr="00000000">
              <w:rPr>
                <w:color w:val="0000ff"/>
                <w:sz w:val="30"/>
                <w:szCs w:val="3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jc w:val="center"/>
              <w:rPr>
                <w:sz w:val="30"/>
                <w:szCs w:val="30"/>
                <w:highlight w:val="yellow"/>
              </w:rPr>
            </w:pPr>
            <w:r w:rsidDel="00000000" w:rsidR="00000000" w:rsidRPr="00000000">
              <w:rPr>
                <w:sz w:val="30"/>
                <w:szCs w:val="30"/>
                <w:rtl w:val="0"/>
              </w:rPr>
              <w:t xml:space="preserve">1</w:t>
            </w:r>
            <w:r w:rsidDel="00000000" w:rsidR="00000000" w:rsidRPr="00000000">
              <w:rPr>
                <w:rtl w:val="0"/>
              </w:rPr>
            </w:r>
          </w:p>
        </w:tc>
      </w:tr>
    </w:tbl>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P0 parity bit will establish parity for the second and fourth columns together only.</w:t>
        <w:br w:type="textWrapping"/>
        <w:t xml:space="preserve">In this case, P0 should be 0 to maintain even parity. Now, we can perform a parity check on these columns only to see if there is an error in this half of the data string.</w:t>
      </w:r>
    </w:p>
    <w:p w:rsidR="00000000" w:rsidDel="00000000" w:rsidP="00000000" w:rsidRDefault="00000000" w:rsidRPr="00000000" w14:paraId="000000DC">
      <w:pPr>
        <w:rPr>
          <w:sz w:val="8"/>
          <w:szCs w:val="8"/>
        </w:rPr>
      </w:pPr>
      <w:r w:rsidDel="00000000" w:rsidR="00000000" w:rsidRPr="00000000">
        <w:rPr>
          <w:rtl w:val="0"/>
        </w:rPr>
      </w:r>
    </w:p>
    <w:tbl>
      <w:tblPr>
        <w:tblStyle w:val="Table5"/>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jc w:val="center"/>
              <w:rPr>
                <w:color w:val="efefef"/>
                <w:sz w:val="30"/>
                <w:szCs w:val="30"/>
              </w:rPr>
            </w:pPr>
            <w:r w:rsidDel="00000000" w:rsidR="00000000" w:rsidRPr="00000000">
              <w:rPr>
                <w:color w:val="efefe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color w:val="efefef"/>
                <w:sz w:val="30"/>
                <w:szCs w:val="30"/>
              </w:rPr>
            </w:pPr>
            <w:r w:rsidDel="00000000" w:rsidR="00000000" w:rsidRPr="00000000">
              <w:rPr>
                <w:color w:val="efefef"/>
                <w:sz w:val="30"/>
                <w:szCs w:val="30"/>
                <w:rtl w:val="0"/>
              </w:rPr>
              <w:t xml:space="preserve">P1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b w:val="1"/>
                <w:sz w:val="30"/>
                <w:szCs w:val="30"/>
              </w:rPr>
            </w:pPr>
            <w:r w:rsidDel="00000000" w:rsidR="00000000" w:rsidRPr="00000000">
              <w:rPr>
                <w:b w:val="1"/>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center"/>
              <w:rPr>
                <w:color w:val="efefef"/>
                <w:sz w:val="30"/>
                <w:szCs w:val="30"/>
              </w:rPr>
            </w:pPr>
            <w:r w:rsidDel="00000000" w:rsidR="00000000" w:rsidRPr="00000000">
              <w:rPr>
                <w:color w:val="efefef"/>
                <w:sz w:val="30"/>
                <w:szCs w:val="30"/>
                <w:rtl w:val="0"/>
              </w:rPr>
              <w:t xml:space="preserve">P2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color w:val="efefef"/>
                <w:sz w:val="30"/>
                <w:szCs w:val="30"/>
              </w:rPr>
            </w:pPr>
            <w:r w:rsidDel="00000000" w:rsidR="00000000" w:rsidRPr="00000000">
              <w:rPr>
                <w:color w:val="efefef"/>
                <w:sz w:val="30"/>
                <w:szCs w:val="3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The P1 parity bit will establish parity for the third and fourth columns together only.</w:t>
        <w:br w:type="textWrapping"/>
        <w:t xml:space="preserve">In this case, P1 should be 0 to maintain even parity. Now, we can perform a parity check on these columns only to see if there is an error in this half of the data string.</w:t>
      </w:r>
    </w:p>
    <w:p w:rsidR="00000000" w:rsidDel="00000000" w:rsidP="00000000" w:rsidRDefault="00000000" w:rsidRPr="00000000" w14:paraId="000000F0">
      <w:pPr>
        <w:rPr>
          <w:sz w:val="8"/>
          <w:szCs w:val="8"/>
        </w:rPr>
      </w:pPr>
      <w:r w:rsidDel="00000000" w:rsidR="00000000" w:rsidRPr="00000000">
        <w:rPr>
          <w:rtl w:val="0"/>
        </w:rPr>
      </w:r>
    </w:p>
    <w:tbl>
      <w:tblPr>
        <w:tblStyle w:val="Table6"/>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center"/>
              <w:rPr>
                <w:color w:val="efefef"/>
                <w:sz w:val="30"/>
                <w:szCs w:val="30"/>
              </w:rPr>
            </w:pPr>
            <w:r w:rsidDel="00000000" w:rsidR="00000000" w:rsidRPr="00000000">
              <w:rPr>
                <w:color w:val="efefe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b w:val="1"/>
                <w:sz w:val="30"/>
                <w:szCs w:val="30"/>
              </w:rPr>
            </w:pPr>
            <w:r w:rsidDel="00000000" w:rsidR="00000000" w:rsidRPr="00000000">
              <w:rPr>
                <w:b w:val="1"/>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color w:val="efefef"/>
                <w:sz w:val="30"/>
                <w:szCs w:val="30"/>
              </w:rPr>
            </w:pPr>
            <w:r w:rsidDel="00000000" w:rsidR="00000000" w:rsidRPr="00000000">
              <w:rPr>
                <w:color w:val="efefef"/>
                <w:sz w:val="30"/>
                <w:szCs w:val="30"/>
                <w:rtl w:val="0"/>
              </w:rPr>
              <w:t xml:space="preserve">P2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jc w:val="center"/>
              <w:rPr>
                <w:color w:val="efefef"/>
                <w:sz w:val="30"/>
                <w:szCs w:val="30"/>
              </w:rPr>
            </w:pPr>
            <w:r w:rsidDel="00000000" w:rsidR="00000000" w:rsidRPr="00000000">
              <w:rPr>
                <w:color w:val="efefef"/>
                <w:sz w:val="30"/>
                <w:szCs w:val="3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The P2 parity bit will establish parity for the second and fourth rows together only.</w:t>
        <w:br w:type="textWrapping"/>
        <w:t xml:space="preserve">In this case, P2 should be 1 to establish even parity. Now, we can perform a parity check on these columns only to see if there is an error in this half of the data string.</w:t>
      </w:r>
    </w:p>
    <w:p w:rsidR="00000000" w:rsidDel="00000000" w:rsidP="00000000" w:rsidRDefault="00000000" w:rsidRPr="00000000" w14:paraId="00000104">
      <w:pPr>
        <w:rPr>
          <w:sz w:val="8"/>
          <w:szCs w:val="8"/>
        </w:rPr>
      </w:pPr>
      <w:r w:rsidDel="00000000" w:rsidR="00000000" w:rsidRPr="00000000">
        <w:rPr>
          <w:rtl w:val="0"/>
        </w:rPr>
      </w:r>
    </w:p>
    <w:tbl>
      <w:tblPr>
        <w:tblStyle w:val="Table7"/>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jc w:val="center"/>
              <w:rPr>
                <w:color w:val="efefef"/>
                <w:sz w:val="30"/>
                <w:szCs w:val="30"/>
              </w:rPr>
            </w:pPr>
            <w:r w:rsidDel="00000000" w:rsidR="00000000" w:rsidRPr="00000000">
              <w:rPr>
                <w:color w:val="efefe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jc w:val="center"/>
              <w:rPr>
                <w:color w:val="efefef"/>
                <w:sz w:val="30"/>
                <w:szCs w:val="30"/>
              </w:rPr>
            </w:pPr>
            <w:r w:rsidDel="00000000" w:rsidR="00000000" w:rsidRPr="00000000">
              <w:rPr>
                <w:color w:val="efefef"/>
                <w:sz w:val="30"/>
                <w:szCs w:val="30"/>
                <w:rtl w:val="0"/>
              </w:rPr>
              <w:t xml:space="preserve">P3</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The P3 parity bit will establish parity for the third and fourth columns together.</w:t>
      </w:r>
    </w:p>
    <w:p w:rsidR="00000000" w:rsidDel="00000000" w:rsidP="00000000" w:rsidRDefault="00000000" w:rsidRPr="00000000" w14:paraId="00000117">
      <w:pPr>
        <w:rPr/>
      </w:pPr>
      <w:r w:rsidDel="00000000" w:rsidR="00000000" w:rsidRPr="00000000">
        <w:rPr>
          <w:rtl w:val="0"/>
        </w:rPr>
        <w:t xml:space="preserve">In this case, P3 should be 0 to maintain even parity. Now, we can perform a parity check on these columns only to see if there is an error in this half of the data string.</w:t>
      </w:r>
    </w:p>
    <w:p w:rsidR="00000000" w:rsidDel="00000000" w:rsidP="00000000" w:rsidRDefault="00000000" w:rsidRPr="00000000" w14:paraId="00000118">
      <w:pPr>
        <w:rPr>
          <w:sz w:val="8"/>
          <w:szCs w:val="8"/>
        </w:rPr>
      </w:pPr>
      <w:r w:rsidDel="00000000" w:rsidR="00000000" w:rsidRPr="00000000">
        <w:rPr>
          <w:rtl w:val="0"/>
        </w:rPr>
      </w:r>
    </w:p>
    <w:tbl>
      <w:tblPr>
        <w:tblStyle w:val="Table8"/>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color w:val="efefef"/>
                <w:sz w:val="30"/>
                <w:szCs w:val="30"/>
              </w:rPr>
            </w:pPr>
            <w:r w:rsidDel="00000000" w:rsidR="00000000" w:rsidRPr="00000000">
              <w:rPr>
                <w:color w:val="efefef"/>
                <w:sz w:val="30"/>
                <w:szCs w:val="3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And finally, the P4 parity bit will establish overall parity for the entire grid. </w:t>
      </w:r>
    </w:p>
    <w:p w:rsidR="00000000" w:rsidDel="00000000" w:rsidP="00000000" w:rsidRDefault="00000000" w:rsidRPr="00000000" w14:paraId="0000012B">
      <w:pPr>
        <w:rPr/>
      </w:pPr>
      <w:r w:rsidDel="00000000" w:rsidR="00000000" w:rsidRPr="00000000">
        <w:rPr>
          <w:rtl w:val="0"/>
        </w:rPr>
        <w:t xml:space="preserve">In this case, P4 should be 0 to maintain even parity. This bit will enable parity checks on the whole grid to check whether or not an error occurred.</w:t>
      </w:r>
    </w:p>
    <w:p w:rsidR="00000000" w:rsidDel="00000000" w:rsidP="00000000" w:rsidRDefault="00000000" w:rsidRPr="00000000" w14:paraId="0000012C">
      <w:pPr>
        <w:rPr>
          <w:sz w:val="8"/>
          <w:szCs w:val="8"/>
        </w:rPr>
      </w:pPr>
      <w:r w:rsidDel="00000000" w:rsidR="00000000" w:rsidRPr="00000000">
        <w:rPr>
          <w:rtl w:val="0"/>
        </w:rPr>
      </w:r>
    </w:p>
    <w:tbl>
      <w:tblPr>
        <w:tblStyle w:val="Table9"/>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b w:val="1"/>
                <w:color w:val="ff0000"/>
                <w:sz w:val="30"/>
                <w:szCs w:val="30"/>
              </w:rPr>
            </w:pPr>
            <w:r w:rsidDel="00000000" w:rsidR="00000000" w:rsidRPr="00000000">
              <w:rPr>
                <w:b w:val="1"/>
                <w:color w:val="ff0000"/>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sz w:val="30"/>
                <w:szCs w:val="30"/>
              </w:rPr>
            </w:pPr>
            <w:r w:rsidDel="00000000" w:rsidR="00000000" w:rsidRPr="00000000">
              <w:rPr>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color w:val="0000ff"/>
                <w:sz w:val="30"/>
                <w:szCs w:val="30"/>
              </w:rPr>
            </w:pPr>
            <w:r w:rsidDel="00000000" w:rsidR="00000000" w:rsidRPr="00000000">
              <w:rPr>
                <w:color w:val="0000f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sz w:val="30"/>
                <w:szCs w:val="30"/>
                <w:highlight w:val="yellow"/>
              </w:rPr>
            </w:pPr>
            <w:r w:rsidDel="00000000" w:rsidR="00000000" w:rsidRPr="00000000">
              <w:rPr>
                <w:sz w:val="30"/>
                <w:szCs w:val="30"/>
                <w:rtl w:val="0"/>
              </w:rPr>
              <w:t xml:space="preserve">1</w:t>
            </w: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i w:val="1"/>
        </w:rPr>
      </w:pPr>
      <w:r w:rsidDel="00000000" w:rsidR="00000000" w:rsidRPr="00000000">
        <w:rPr>
          <w:rtl w:val="0"/>
        </w:rPr>
        <w:t xml:space="preserve">Which is: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10101011110</w:t>
      </w:r>
      <w:r w:rsidDel="00000000" w:rsidR="00000000" w:rsidRPr="00000000">
        <w:rPr>
          <w:color w:val="ff0000"/>
          <w:sz w:val="30"/>
          <w:szCs w:val="30"/>
          <w:rtl w:val="0"/>
        </w:rPr>
        <w:t xml:space="preserve">0</w:t>
      </w:r>
      <w:r w:rsidDel="00000000" w:rsidR="00000000" w:rsidRPr="00000000">
        <w:rPr>
          <w:color w:val="0000ff"/>
          <w:sz w:val="30"/>
          <w:szCs w:val="30"/>
          <w:rtl w:val="0"/>
        </w:rPr>
        <w:t xml:space="preserve">0100</w:t>
      </w:r>
      <w:r w:rsidDel="00000000" w:rsidR="00000000" w:rsidRPr="00000000">
        <w:rPr>
          <w:rtl w:val="0"/>
        </w:rPr>
      </w:r>
    </w:p>
    <w:p w:rsidR="00000000" w:rsidDel="00000000" w:rsidP="00000000" w:rsidRDefault="00000000" w:rsidRPr="00000000" w14:paraId="0000013F">
      <w:pPr>
        <w:rPr>
          <w:i w:val="1"/>
        </w:rPr>
      </w:pPr>
      <w:r w:rsidDel="00000000" w:rsidR="00000000" w:rsidRPr="00000000">
        <w:rPr>
          <w:rtl w:val="0"/>
        </w:rPr>
      </w:r>
    </w:p>
    <w:p w:rsidR="00000000" w:rsidDel="00000000" w:rsidP="00000000" w:rsidRDefault="00000000" w:rsidRPr="00000000" w14:paraId="00000140">
      <w:pPr>
        <w:rPr>
          <w:i w:val="1"/>
        </w:rPr>
      </w:pPr>
      <w:r w:rsidDel="00000000" w:rsidR="00000000" w:rsidRPr="00000000">
        <w:rPr>
          <w:i w:val="1"/>
          <w:rtl w:val="0"/>
        </w:rPr>
        <w:t xml:space="preserve">Calculate the parity bits for your time of day binary code, and complete your Hamming protection grid from before.</w:t>
      </w:r>
    </w:p>
    <w:p w:rsidR="00000000" w:rsidDel="00000000" w:rsidP="00000000" w:rsidRDefault="00000000" w:rsidRPr="00000000" w14:paraId="00000141">
      <w:pPr>
        <w:rPr>
          <w:i w:val="1"/>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Whoo... okay. We have our parity bits all set up properly. Now what? How do these blue parity bits help us to identify </w:t>
      </w:r>
      <w:r w:rsidDel="00000000" w:rsidR="00000000" w:rsidRPr="00000000">
        <w:rPr>
          <w:i w:val="1"/>
          <w:rtl w:val="0"/>
        </w:rPr>
        <w:t xml:space="preserve">where</w:t>
      </w:r>
      <w:r w:rsidDel="00000000" w:rsidR="00000000" w:rsidRPr="00000000">
        <w:rPr>
          <w:rtl w:val="0"/>
        </w:rPr>
        <w:t xml:space="preserve"> the error occurred? Well, in the above grid </w:t>
      </w:r>
      <w:r w:rsidDel="00000000" w:rsidR="00000000" w:rsidRPr="00000000">
        <w:rPr>
          <w:i w:val="1"/>
          <w:rtl w:val="0"/>
        </w:rPr>
        <w:t xml:space="preserve">there is no error</w:t>
      </w:r>
      <w:r w:rsidDel="00000000" w:rsidR="00000000" w:rsidRPr="00000000">
        <w:rPr>
          <w:rtl w:val="0"/>
        </w:rPr>
        <w:t xml:space="preserve">. The error occurs only </w:t>
      </w:r>
      <w:r w:rsidDel="00000000" w:rsidR="00000000" w:rsidRPr="00000000">
        <w:rPr>
          <w:i w:val="1"/>
          <w:rtl w:val="0"/>
        </w:rPr>
        <w:t xml:space="preserve">during data transmission or storage</w:t>
      </w:r>
      <w:r w:rsidDel="00000000" w:rsidR="00000000" w:rsidRPr="00000000">
        <w:rPr>
          <w:rtl w:val="0"/>
        </w:rPr>
        <w:t xml:space="preserve">.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Let’s pretend to send this grid to Robert. Along the way, a solar flare corrupts one of the data bits and he receives the message:</w:t>
      </w:r>
    </w:p>
    <w:p w:rsidR="00000000" w:rsidDel="00000000" w:rsidP="00000000" w:rsidRDefault="00000000" w:rsidRPr="00000000" w14:paraId="00000146">
      <w:pPr>
        <w:rPr>
          <w:sz w:val="10"/>
          <w:szCs w:val="10"/>
        </w:rPr>
      </w:pPr>
      <w:r w:rsidDel="00000000" w:rsidR="00000000" w:rsidRPr="00000000">
        <w:rPr>
          <w:rtl w:val="0"/>
        </w:rPr>
      </w:r>
    </w:p>
    <w:p w:rsidR="00000000" w:rsidDel="00000000" w:rsidP="00000000" w:rsidRDefault="00000000" w:rsidRPr="00000000" w14:paraId="00000147">
      <w:pPr>
        <w:rPr>
          <w:sz w:val="30"/>
          <w:szCs w:val="30"/>
        </w:rPr>
      </w:pP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10001011110</w:t>
      </w:r>
      <w:r w:rsidDel="00000000" w:rsidR="00000000" w:rsidRPr="00000000">
        <w:rPr>
          <w:sz w:val="30"/>
          <w:szCs w:val="30"/>
          <w:rtl w:val="0"/>
        </w:rPr>
        <w:t xml:space="preserve">0</w:t>
      </w:r>
      <w:r w:rsidDel="00000000" w:rsidR="00000000" w:rsidRPr="00000000">
        <w:rPr>
          <w:sz w:val="30"/>
          <w:szCs w:val="30"/>
          <w:rtl w:val="0"/>
        </w:rPr>
        <w:t xml:space="preserve">0100</w:t>
      </w:r>
    </w:p>
    <w:p w:rsidR="00000000" w:rsidDel="00000000" w:rsidP="00000000" w:rsidRDefault="00000000" w:rsidRPr="00000000" w14:paraId="00000148">
      <w:pPr>
        <w:rPr>
          <w:sz w:val="12"/>
          <w:szCs w:val="12"/>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Robert colors the bits that he knows are the parity bits:</w:t>
      </w:r>
    </w:p>
    <w:p w:rsidR="00000000" w:rsidDel="00000000" w:rsidP="00000000" w:rsidRDefault="00000000" w:rsidRPr="00000000" w14:paraId="0000014A">
      <w:pPr>
        <w:rPr>
          <w:sz w:val="10"/>
          <w:szCs w:val="10"/>
        </w:rPr>
      </w:pPr>
      <w:r w:rsidDel="00000000" w:rsidR="00000000" w:rsidRPr="00000000">
        <w:rPr>
          <w:rtl w:val="0"/>
        </w:rPr>
      </w:r>
    </w:p>
    <w:p w:rsidR="00000000" w:rsidDel="00000000" w:rsidP="00000000" w:rsidRDefault="00000000" w:rsidRPr="00000000" w14:paraId="0000014B">
      <w:pPr>
        <w:rPr>
          <w:color w:val="0000ff"/>
          <w:sz w:val="30"/>
          <w:szCs w:val="30"/>
        </w:rPr>
      </w:pP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10001011110</w:t>
      </w:r>
      <w:r w:rsidDel="00000000" w:rsidR="00000000" w:rsidRPr="00000000">
        <w:rPr>
          <w:color w:val="ff0000"/>
          <w:sz w:val="30"/>
          <w:szCs w:val="30"/>
          <w:rtl w:val="0"/>
        </w:rPr>
        <w:t xml:space="preserve">0</w:t>
      </w:r>
      <w:r w:rsidDel="00000000" w:rsidR="00000000" w:rsidRPr="00000000">
        <w:rPr>
          <w:color w:val="0000ff"/>
          <w:sz w:val="30"/>
          <w:szCs w:val="30"/>
          <w:rtl w:val="0"/>
        </w:rPr>
        <w:t xml:space="preserve">0100</w:t>
      </w:r>
    </w:p>
    <w:p w:rsidR="00000000" w:rsidDel="00000000" w:rsidP="00000000" w:rsidRDefault="00000000" w:rsidRPr="00000000" w14:paraId="0000014C">
      <w:pPr>
        <w:rPr>
          <w:sz w:val="12"/>
          <w:szCs w:val="12"/>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Robert doesn’t know for sure whether this data has been corrupted or not. To check whether or not there is an error, he checks the overall parity of the string. If there is no error, then the red bit ensures that the parity is even. </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Robert counts seven ‘1’s (make sure you count the ‘1’s among the parity bits too), so the parity is </w:t>
      </w:r>
      <w:r w:rsidDel="00000000" w:rsidR="00000000" w:rsidRPr="00000000">
        <w:rPr>
          <w:b w:val="1"/>
          <w:rtl w:val="0"/>
        </w:rPr>
        <w:t xml:space="preserve">odd</w:t>
      </w:r>
      <w:r w:rsidDel="00000000" w:rsidR="00000000" w:rsidRPr="00000000">
        <w:rPr>
          <w:rtl w:val="0"/>
        </w:rPr>
        <w:t xml:space="preserve">. Because the parity is odd, Robert knows there was an error in the data somewhere.</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Because Robert knows there was an error, he decides to hunt down exactly </w:t>
      </w:r>
      <w:r w:rsidDel="00000000" w:rsidR="00000000" w:rsidRPr="00000000">
        <w:rPr>
          <w:i w:val="1"/>
          <w:rtl w:val="0"/>
        </w:rPr>
        <w:t xml:space="preserve">where</w:t>
      </w:r>
      <w:r w:rsidDel="00000000" w:rsidR="00000000" w:rsidRPr="00000000">
        <w:rPr>
          <w:rtl w:val="0"/>
        </w:rPr>
        <w:t xml:space="preserve"> the error occurred. He puts the message into the Hamming Grid:</w:t>
      </w:r>
    </w:p>
    <w:p w:rsidR="00000000" w:rsidDel="00000000" w:rsidP="00000000" w:rsidRDefault="00000000" w:rsidRPr="00000000" w14:paraId="00000152">
      <w:pPr>
        <w:rPr>
          <w:sz w:val="8"/>
          <w:szCs w:val="8"/>
        </w:rPr>
      </w:pPr>
      <w:r w:rsidDel="00000000" w:rsidR="00000000" w:rsidRPr="00000000">
        <w:rPr>
          <w:rtl w:val="0"/>
        </w:rPr>
      </w:r>
    </w:p>
    <w:tbl>
      <w:tblPr>
        <w:tblStyle w:val="Table10"/>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jc w:val="center"/>
              <w:rPr>
                <w:color w:val="ff0000"/>
                <w:sz w:val="30"/>
                <w:szCs w:val="30"/>
              </w:rPr>
            </w:pPr>
            <w:r w:rsidDel="00000000" w:rsidR="00000000" w:rsidRPr="00000000">
              <w:rPr>
                <w:color w:val="ff0000"/>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jc w:val="center"/>
              <w:rPr>
                <w:sz w:val="30"/>
                <w:szCs w:val="30"/>
              </w:rPr>
            </w:pPr>
            <w:r w:rsidDel="00000000" w:rsidR="00000000" w:rsidRPr="00000000">
              <w:rPr>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jc w:val="center"/>
              <w:rPr>
                <w:color w:val="0000ff"/>
                <w:sz w:val="30"/>
                <w:szCs w:val="30"/>
              </w:rPr>
            </w:pPr>
            <w:r w:rsidDel="00000000" w:rsidR="00000000" w:rsidRPr="00000000">
              <w:rPr>
                <w:color w:val="0000f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jc w:val="center"/>
              <w:rPr>
                <w:sz w:val="30"/>
                <w:szCs w:val="30"/>
                <w:highlight w:val="yellow"/>
              </w:rPr>
            </w:pPr>
            <w:r w:rsidDel="00000000" w:rsidR="00000000" w:rsidRPr="00000000">
              <w:rPr>
                <w:sz w:val="30"/>
                <w:szCs w:val="30"/>
                <w:rtl w:val="0"/>
              </w:rPr>
              <w:t xml:space="preserve">1</w:t>
            </w:r>
            <w:r w:rsidDel="00000000" w:rsidR="00000000" w:rsidRPr="00000000">
              <w:rPr>
                <w:rtl w:val="0"/>
              </w:rPr>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Robert plans to check the groups that correspond to each blue parity bis one at a time. For P0, counts the number of ‘1’s in the second and fourth columns together only. He counts </w:t>
      </w:r>
      <w:r w:rsidDel="00000000" w:rsidR="00000000" w:rsidRPr="00000000">
        <w:rPr>
          <w:b w:val="1"/>
          <w:rtl w:val="0"/>
        </w:rPr>
        <w:t xml:space="preserve">five</w:t>
      </w:r>
      <w:r w:rsidDel="00000000" w:rsidR="00000000" w:rsidRPr="00000000">
        <w:rPr>
          <w:rtl w:val="0"/>
        </w:rPr>
        <w:t xml:space="preserve"> ones, which is</w:t>
      </w:r>
      <w:r w:rsidDel="00000000" w:rsidR="00000000" w:rsidRPr="00000000">
        <w:rPr>
          <w:b w:val="1"/>
          <w:rtl w:val="0"/>
        </w:rPr>
        <w:t xml:space="preserve"> odd parity</w:t>
      </w:r>
      <w:r w:rsidDel="00000000" w:rsidR="00000000" w:rsidRPr="00000000">
        <w:rPr>
          <w:rtl w:val="0"/>
        </w:rPr>
        <w:t xml:space="preserve">. Robert concludes that </w:t>
      </w:r>
      <w:r w:rsidDel="00000000" w:rsidR="00000000" w:rsidRPr="00000000">
        <w:rPr>
          <w:b w:val="1"/>
          <w:rtl w:val="0"/>
        </w:rPr>
        <w:t xml:space="preserve">there is an error somewhere in these two columns</w:t>
      </w:r>
      <w:r w:rsidDel="00000000" w:rsidR="00000000" w:rsidRPr="00000000">
        <w:rPr>
          <w:rtl w:val="0"/>
        </w:rPr>
        <w:t xml:space="preserve">.</w:t>
      </w:r>
    </w:p>
    <w:p w:rsidR="00000000" w:rsidDel="00000000" w:rsidP="00000000" w:rsidRDefault="00000000" w:rsidRPr="00000000" w14:paraId="00000165">
      <w:pPr>
        <w:rPr>
          <w:sz w:val="8"/>
          <w:szCs w:val="8"/>
        </w:rPr>
      </w:pPr>
      <w:r w:rsidDel="00000000" w:rsidR="00000000" w:rsidRPr="00000000">
        <w:rPr>
          <w:rtl w:val="0"/>
        </w:rPr>
      </w:r>
    </w:p>
    <w:tbl>
      <w:tblPr>
        <w:tblStyle w:val="Table11"/>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jc w:val="center"/>
              <w:rPr>
                <w:b w:val="1"/>
                <w:sz w:val="30"/>
                <w:szCs w:val="30"/>
              </w:rPr>
            </w:pPr>
            <w:r w:rsidDel="00000000" w:rsidR="00000000" w:rsidRPr="00000000">
              <w:rPr>
                <w:b w:val="1"/>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76">
      <w:pPr>
        <w:rPr>
          <w:b w:val="1"/>
          <w:color w:val="ff0000"/>
          <w:sz w:val="18"/>
          <w:szCs w:val="18"/>
        </w:rPr>
      </w:pPr>
      <w:r w:rsidDel="00000000" w:rsidR="00000000" w:rsidRPr="00000000">
        <w:rPr>
          <w:rtl w:val="0"/>
        </w:rPr>
        <w:t xml:space="preserve">                   </w:t>
      </w:r>
      <w:r w:rsidDel="00000000" w:rsidR="00000000" w:rsidRPr="00000000">
        <w:rPr>
          <w:b w:val="1"/>
          <w:color w:val="ff0000"/>
          <w:sz w:val="18"/>
          <w:szCs w:val="18"/>
          <w:rtl w:val="0"/>
        </w:rPr>
        <w:t xml:space="preserve">Odd Parity! Error in these two columns!</w:t>
      </w: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Robert then checks P1, which corresponds to the third and fourth columns together only. He counts the number of ‘1’s he finds in those columns. He finds </w:t>
      </w:r>
      <w:r w:rsidDel="00000000" w:rsidR="00000000" w:rsidRPr="00000000">
        <w:rPr>
          <w:b w:val="1"/>
          <w:rtl w:val="0"/>
        </w:rPr>
        <w:t xml:space="preserve">four</w:t>
      </w:r>
      <w:r w:rsidDel="00000000" w:rsidR="00000000" w:rsidRPr="00000000">
        <w:rPr>
          <w:rtl w:val="0"/>
        </w:rPr>
        <w:t xml:space="preserve">, which is </w:t>
      </w:r>
      <w:r w:rsidDel="00000000" w:rsidR="00000000" w:rsidRPr="00000000">
        <w:rPr>
          <w:b w:val="1"/>
          <w:rtl w:val="0"/>
        </w:rPr>
        <w:t xml:space="preserve">even parity</w:t>
      </w:r>
      <w:r w:rsidDel="00000000" w:rsidR="00000000" w:rsidRPr="00000000">
        <w:rPr>
          <w:rtl w:val="0"/>
        </w:rPr>
        <w:t xml:space="preserve">. He concludes that </w:t>
      </w:r>
      <w:r w:rsidDel="00000000" w:rsidR="00000000" w:rsidRPr="00000000">
        <w:rPr>
          <w:b w:val="1"/>
          <w:rtl w:val="0"/>
        </w:rPr>
        <w:t xml:space="preserve">there is no error in these two columns</w:t>
      </w:r>
      <w:r w:rsidDel="00000000" w:rsidR="00000000" w:rsidRPr="00000000">
        <w:rPr>
          <w:rtl w:val="0"/>
        </w:rPr>
        <w:t xml:space="preserve">. </w:t>
      </w:r>
    </w:p>
    <w:p w:rsidR="00000000" w:rsidDel="00000000" w:rsidP="00000000" w:rsidRDefault="00000000" w:rsidRPr="00000000" w14:paraId="00000178">
      <w:pPr>
        <w:rPr>
          <w:sz w:val="8"/>
          <w:szCs w:val="8"/>
        </w:rPr>
      </w:pPr>
      <w:r w:rsidDel="00000000" w:rsidR="00000000" w:rsidRPr="00000000">
        <w:rPr>
          <w:rtl w:val="0"/>
        </w:rPr>
      </w:r>
    </w:p>
    <w:tbl>
      <w:tblPr>
        <w:tblStyle w:val="Table12"/>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jc w:val="center"/>
              <w:rPr>
                <w:b w:val="1"/>
                <w:sz w:val="30"/>
                <w:szCs w:val="30"/>
              </w:rPr>
            </w:pPr>
            <w:r w:rsidDel="00000000" w:rsidR="00000000" w:rsidRPr="00000000">
              <w:rPr>
                <w:b w:val="1"/>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Robert pauses for a moment. He combines his knowledge from the past two parity checks, and concludes that the </w:t>
      </w:r>
      <w:r w:rsidDel="00000000" w:rsidR="00000000" w:rsidRPr="00000000">
        <w:rPr>
          <w:b w:val="1"/>
          <w:rtl w:val="0"/>
        </w:rPr>
        <w:t xml:space="preserve">error must be in the second column</w:t>
      </w:r>
      <w:r w:rsidDel="00000000" w:rsidR="00000000" w:rsidRPr="00000000">
        <w:rPr>
          <w:rtl w:val="0"/>
        </w:rPr>
        <w:t xml:space="preserv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Robert continues his parity checks and moves along to the P2 digit. He counts the number of ‘1’s in the second and fourth rows together only. He counts </w:t>
      </w:r>
      <w:r w:rsidDel="00000000" w:rsidR="00000000" w:rsidRPr="00000000">
        <w:rPr>
          <w:b w:val="1"/>
          <w:rtl w:val="0"/>
        </w:rPr>
        <w:t xml:space="preserve">five</w:t>
      </w:r>
      <w:r w:rsidDel="00000000" w:rsidR="00000000" w:rsidRPr="00000000">
        <w:rPr>
          <w:rtl w:val="0"/>
        </w:rPr>
        <w:t xml:space="preserve">, which indicates </w:t>
      </w:r>
      <w:r w:rsidDel="00000000" w:rsidR="00000000" w:rsidRPr="00000000">
        <w:rPr>
          <w:b w:val="1"/>
          <w:rtl w:val="0"/>
        </w:rPr>
        <w:t xml:space="preserve">odd parity</w:t>
      </w:r>
      <w:r w:rsidDel="00000000" w:rsidR="00000000" w:rsidRPr="00000000">
        <w:rPr>
          <w:rtl w:val="0"/>
        </w:rPr>
        <w:t xml:space="preserve">. Robert concludes that </w:t>
      </w:r>
      <w:r w:rsidDel="00000000" w:rsidR="00000000" w:rsidRPr="00000000">
        <w:rPr>
          <w:b w:val="1"/>
          <w:rtl w:val="0"/>
        </w:rPr>
        <w:t xml:space="preserve">there is an error somewhere in these two rows</w:t>
      </w:r>
      <w:r w:rsidDel="00000000" w:rsidR="00000000" w:rsidRPr="00000000">
        <w:rPr>
          <w:rtl w:val="0"/>
        </w:rPr>
        <w:t xml:space="preserve">.</w:t>
      </w:r>
    </w:p>
    <w:p w:rsidR="00000000" w:rsidDel="00000000" w:rsidP="00000000" w:rsidRDefault="00000000" w:rsidRPr="00000000" w14:paraId="0000018D">
      <w:pPr>
        <w:rPr>
          <w:sz w:val="8"/>
          <w:szCs w:val="8"/>
        </w:rPr>
      </w:pPr>
      <w:r w:rsidDel="00000000" w:rsidR="00000000" w:rsidRPr="00000000">
        <w:rPr>
          <w:rtl w:val="0"/>
        </w:rPr>
      </w:r>
    </w:p>
    <w:tbl>
      <w:tblPr>
        <w:tblStyle w:val="Table13"/>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9E">
      <w:pPr>
        <w:rPr>
          <w:b w:val="1"/>
          <w:color w:val="ff0000"/>
          <w:sz w:val="18"/>
          <w:szCs w:val="18"/>
        </w:rPr>
      </w:pPr>
      <w:r w:rsidDel="00000000" w:rsidR="00000000" w:rsidRPr="00000000">
        <w:rPr>
          <w:rtl w:val="0"/>
        </w:rPr>
        <w:t xml:space="preserve">                     </w:t>
      </w:r>
      <w:r w:rsidDel="00000000" w:rsidR="00000000" w:rsidRPr="00000000">
        <w:rPr>
          <w:b w:val="1"/>
          <w:color w:val="ff0000"/>
          <w:sz w:val="18"/>
          <w:szCs w:val="18"/>
          <w:rtl w:val="0"/>
        </w:rPr>
        <w:t xml:space="preserve">Odd Parity! Error in these two rows!</w:t>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Robert continues. For the P3 parity digit, Robert counts the number of ‘1’s in the third and fourth rows together only. He finds </w:t>
      </w:r>
      <w:r w:rsidDel="00000000" w:rsidR="00000000" w:rsidRPr="00000000">
        <w:rPr>
          <w:b w:val="1"/>
          <w:rtl w:val="0"/>
        </w:rPr>
        <w:t xml:space="preserve">three</w:t>
      </w:r>
      <w:r w:rsidDel="00000000" w:rsidR="00000000" w:rsidRPr="00000000">
        <w:rPr>
          <w:rtl w:val="0"/>
        </w:rPr>
        <w:t xml:space="preserve">, which indicates </w:t>
      </w:r>
      <w:r w:rsidDel="00000000" w:rsidR="00000000" w:rsidRPr="00000000">
        <w:rPr>
          <w:b w:val="1"/>
          <w:rtl w:val="0"/>
        </w:rPr>
        <w:t xml:space="preserve">odd parity</w:t>
      </w:r>
      <w:r w:rsidDel="00000000" w:rsidR="00000000" w:rsidRPr="00000000">
        <w:rPr>
          <w:rtl w:val="0"/>
        </w:rPr>
        <w:t xml:space="preserve">. He concludes that </w:t>
      </w:r>
      <w:r w:rsidDel="00000000" w:rsidR="00000000" w:rsidRPr="00000000">
        <w:rPr>
          <w:b w:val="1"/>
          <w:rtl w:val="0"/>
        </w:rPr>
        <w:t xml:space="preserve">there must be an error somewhere in these two rows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1">
      <w:pPr>
        <w:rPr>
          <w:sz w:val="8"/>
          <w:szCs w:val="8"/>
        </w:rPr>
      </w:pPr>
      <w:r w:rsidDel="00000000" w:rsidR="00000000" w:rsidRPr="00000000">
        <w:rPr>
          <w:rtl w:val="0"/>
        </w:rPr>
      </w:r>
    </w:p>
    <w:tbl>
      <w:tblPr>
        <w:tblStyle w:val="Table14"/>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jc w:val="center"/>
              <w:rPr>
                <w:color w:val="efefef"/>
                <w:sz w:val="30"/>
                <w:szCs w:val="30"/>
              </w:rPr>
            </w:pPr>
            <w:r w:rsidDel="00000000" w:rsidR="00000000" w:rsidRPr="00000000">
              <w:rPr>
                <w:color w:val="efefef"/>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jc w:val="center"/>
              <w:rPr>
                <w:color w:val="efefef"/>
                <w:sz w:val="30"/>
                <w:szCs w:val="30"/>
              </w:rPr>
            </w:pPr>
            <w:r w:rsidDel="00000000" w:rsidR="00000000" w:rsidRPr="00000000">
              <w:rPr>
                <w:color w:val="efefef"/>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jc w:val="center"/>
              <w:rPr>
                <w:b w:val="1"/>
                <w:color w:val="0000ff"/>
                <w:sz w:val="30"/>
                <w:szCs w:val="30"/>
              </w:rPr>
            </w:pPr>
            <w:r w:rsidDel="00000000" w:rsidR="00000000" w:rsidRPr="00000000">
              <w:rPr>
                <w:b w:val="1"/>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jc w:val="center"/>
              <w:rPr>
                <w:b w:val="1"/>
                <w:sz w:val="30"/>
                <w:szCs w:val="30"/>
              </w:rPr>
            </w:pPr>
            <w:r w:rsidDel="00000000" w:rsidR="00000000" w:rsidRPr="00000000">
              <w:rPr>
                <w:b w:val="1"/>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jc w:val="center"/>
              <w:rPr>
                <w:b w:val="1"/>
                <w:sz w:val="30"/>
                <w:szCs w:val="30"/>
              </w:rPr>
            </w:pPr>
            <w:r w:rsidDel="00000000" w:rsidR="00000000" w:rsidRPr="00000000">
              <w:rPr>
                <w:b w:val="1"/>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b w:val="1"/>
                <w:sz w:val="30"/>
                <w:szCs w:val="30"/>
              </w:rPr>
            </w:pPr>
            <w:r w:rsidDel="00000000" w:rsidR="00000000" w:rsidRPr="00000000">
              <w:rPr>
                <w:b w:val="1"/>
                <w:sz w:val="30"/>
                <w:szCs w:val="30"/>
                <w:rtl w:val="0"/>
              </w:rPr>
              <w:t xml:space="preserve">0</w:t>
            </w:r>
          </w:p>
        </w:tc>
        <w:tc>
          <w:tcP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jc w:val="center"/>
              <w:rPr>
                <w:b w:val="1"/>
                <w:sz w:val="30"/>
                <w:szCs w:val="30"/>
              </w:rPr>
            </w:pPr>
            <w:r w:rsidDel="00000000" w:rsidR="00000000" w:rsidRPr="00000000">
              <w:rPr>
                <w:b w:val="1"/>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line="240" w:lineRule="auto"/>
              <w:jc w:val="center"/>
              <w:rPr>
                <w:b w:val="1"/>
                <w:sz w:val="30"/>
                <w:szCs w:val="30"/>
                <w:highlight w:val="yellow"/>
              </w:rPr>
            </w:pPr>
            <w:r w:rsidDel="00000000" w:rsidR="00000000" w:rsidRPr="00000000">
              <w:rPr>
                <w:b w:val="1"/>
                <w:sz w:val="30"/>
                <w:szCs w:val="30"/>
                <w:rtl w:val="0"/>
              </w:rPr>
              <w:t xml:space="preserve">1</w:t>
            </w:r>
            <w:r w:rsidDel="00000000" w:rsidR="00000000" w:rsidRPr="00000000">
              <w:rPr>
                <w:rtl w:val="0"/>
              </w:rPr>
            </w:r>
          </w:p>
        </w:tc>
      </w:tr>
    </w:tbl>
    <w:p w:rsidR="00000000" w:rsidDel="00000000" w:rsidP="00000000" w:rsidRDefault="00000000" w:rsidRPr="00000000" w14:paraId="000001B2">
      <w:pPr>
        <w:rPr>
          <w:b w:val="1"/>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br w:type="page"/>
      </w: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Robert pauses again. Combining the knowledge of the two parity checks he just performed, Robert deduces that </w:t>
      </w:r>
      <w:r w:rsidDel="00000000" w:rsidR="00000000" w:rsidRPr="00000000">
        <w:rPr>
          <w:b w:val="1"/>
          <w:rtl w:val="0"/>
        </w:rPr>
        <w:t xml:space="preserve">there must be an error somewhere in the fourth row</w:t>
      </w:r>
      <w:r w:rsidDel="00000000" w:rsidR="00000000" w:rsidRPr="00000000">
        <w:rPr>
          <w:rtl w:val="0"/>
        </w:rPr>
        <w:t xml:space="preserve">.</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Finally, Robert knows in which column </w:t>
      </w:r>
      <w:r w:rsidDel="00000000" w:rsidR="00000000" w:rsidRPr="00000000">
        <w:rPr>
          <w:i w:val="1"/>
          <w:rtl w:val="0"/>
        </w:rPr>
        <w:t xml:space="preserve">and in which row</w:t>
      </w:r>
      <w:r w:rsidDel="00000000" w:rsidR="00000000" w:rsidRPr="00000000">
        <w:rPr>
          <w:rtl w:val="0"/>
        </w:rPr>
        <w:t xml:space="preserve"> the error lies:</w:t>
      </w:r>
    </w:p>
    <w:p w:rsidR="00000000" w:rsidDel="00000000" w:rsidP="00000000" w:rsidRDefault="00000000" w:rsidRPr="00000000" w14:paraId="000001B8">
      <w:pPr>
        <w:rPr>
          <w:sz w:val="8"/>
          <w:szCs w:val="8"/>
        </w:rPr>
      </w:pPr>
      <w:r w:rsidDel="00000000" w:rsidR="00000000" w:rsidRPr="00000000">
        <w:rPr>
          <w:rtl w:val="0"/>
        </w:rPr>
      </w:r>
    </w:p>
    <w:tbl>
      <w:tblPr>
        <w:tblStyle w:val="Table15"/>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jc w:val="center"/>
              <w:rPr>
                <w:color w:val="ff0000"/>
                <w:sz w:val="30"/>
                <w:szCs w:val="30"/>
              </w:rPr>
            </w:pPr>
            <w:r w:rsidDel="00000000" w:rsidR="00000000" w:rsidRPr="00000000">
              <w:rPr>
                <w:color w:val="ff0000"/>
                <w:sz w:val="30"/>
                <w:szCs w:val="30"/>
                <w:rtl w:val="0"/>
              </w:rPr>
              <w:t xml:space="preserve">0</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jc w:val="center"/>
              <w:rPr>
                <w:sz w:val="30"/>
                <w:szCs w:val="30"/>
              </w:rPr>
            </w:pPr>
            <w:r w:rsidDel="00000000" w:rsidR="00000000" w:rsidRPr="00000000">
              <w:rPr>
                <w:sz w:val="30"/>
                <w:szCs w:val="30"/>
                <w:rtl w:val="0"/>
              </w:rPr>
              <w:t xml:space="preserve">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jc w:val="center"/>
              <w:rPr>
                <w:color w:val="0000ff"/>
                <w:sz w:val="30"/>
                <w:szCs w:val="30"/>
              </w:rPr>
            </w:pPr>
            <w:r w:rsidDel="00000000" w:rsidR="00000000" w:rsidRPr="00000000">
              <w:rPr>
                <w:color w:val="0000ff"/>
                <w:sz w:val="30"/>
                <w:szCs w:val="30"/>
                <w:rtl w:val="0"/>
              </w:rPr>
              <w:t xml:space="preserve">1</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jc w:val="center"/>
              <w:rPr>
                <w:sz w:val="30"/>
                <w:szCs w:val="30"/>
              </w:rPr>
            </w:pPr>
            <w:r w:rsidDel="00000000" w:rsidR="00000000" w:rsidRPr="00000000">
              <w:rPr>
                <w:sz w:val="30"/>
                <w:szCs w:val="30"/>
                <w:rtl w:val="0"/>
              </w:rPr>
              <w:t xml:space="preserve">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jc w:val="center"/>
              <w:rPr>
                <w:color w:val="0000ff"/>
                <w:sz w:val="30"/>
                <w:szCs w:val="30"/>
              </w:rPr>
            </w:pPr>
            <w:r w:rsidDel="00000000" w:rsidR="00000000" w:rsidRPr="00000000">
              <w:rPr>
                <w:color w:val="0000ff"/>
                <w:sz w:val="30"/>
                <w:szCs w:val="30"/>
                <w:rtl w:val="0"/>
              </w:rPr>
              <w:t xml:space="preserve">0</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jc w:val="center"/>
              <w:rPr>
                <w:sz w:val="30"/>
                <w:szCs w:val="30"/>
              </w:rPr>
            </w:pPr>
            <w:r w:rsidDel="00000000" w:rsidR="00000000" w:rsidRPr="00000000">
              <w:rPr>
                <w:sz w:val="30"/>
                <w:szCs w:val="3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jc w:val="center"/>
              <w:rPr>
                <w:sz w:val="30"/>
                <w:szCs w:val="30"/>
              </w:rPr>
            </w:pPr>
            <w:r w:rsidDel="00000000" w:rsidR="00000000" w:rsidRPr="00000000">
              <w:rPr>
                <w:sz w:val="30"/>
                <w:szCs w:val="30"/>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jc w:val="center"/>
              <w:rPr>
                <w:sz w:val="30"/>
                <w:szCs w:val="30"/>
              </w:rPr>
            </w:pPr>
            <w:r w:rsidDel="00000000" w:rsidR="00000000" w:rsidRPr="00000000">
              <w:rPr>
                <w:sz w:val="30"/>
                <w:szCs w:val="30"/>
                <w:rtl w:val="0"/>
              </w:rPr>
              <w:t xml:space="preserve">1</w:t>
            </w:r>
          </w:p>
        </w:tc>
      </w:tr>
      <w:tr>
        <w:tc>
          <w:tcPr>
            <w:shd w:fill="ffd966"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jc w:val="center"/>
              <w:rPr>
                <w:sz w:val="30"/>
                <w:szCs w:val="30"/>
              </w:rPr>
            </w:pPr>
            <w:r w:rsidDel="00000000" w:rsidR="00000000" w:rsidRPr="00000000">
              <w:rPr>
                <w:sz w:val="30"/>
                <w:szCs w:val="30"/>
                <w:rtl w:val="0"/>
              </w:rPr>
              <w:t xml:space="preserve">0</w:t>
            </w:r>
          </w:p>
        </w:tc>
        <w:tc>
          <w:tcPr>
            <w:shd w:fill="f6b26b"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jc w:val="center"/>
              <w:rPr>
                <w:sz w:val="30"/>
                <w:szCs w:val="30"/>
              </w:rPr>
            </w:pPr>
            <w:r w:rsidDel="00000000" w:rsidR="00000000" w:rsidRPr="00000000">
              <w:rPr>
                <w:sz w:val="30"/>
                <w:szCs w:val="30"/>
                <w:rtl w:val="0"/>
              </w:rPr>
              <w:t xml:space="preserve">0</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jc w:val="center"/>
              <w:rPr>
                <w:sz w:val="30"/>
                <w:szCs w:val="30"/>
              </w:rPr>
            </w:pPr>
            <w:r w:rsidDel="00000000" w:rsidR="00000000" w:rsidRPr="00000000">
              <w:rPr>
                <w:sz w:val="30"/>
                <w:szCs w:val="30"/>
                <w:rtl w:val="0"/>
              </w:rPr>
              <w:t xml:space="preserve">0</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jc w:val="center"/>
              <w:rPr>
                <w:sz w:val="30"/>
                <w:szCs w:val="30"/>
                <w:highlight w:val="yellow"/>
              </w:rPr>
            </w:pPr>
            <w:r w:rsidDel="00000000" w:rsidR="00000000" w:rsidRPr="00000000">
              <w:rPr>
                <w:sz w:val="30"/>
                <w:szCs w:val="30"/>
                <w:rtl w:val="0"/>
              </w:rPr>
              <w:t xml:space="preserve">1</w:t>
            </w:r>
            <w:r w:rsidDel="00000000" w:rsidR="00000000" w:rsidRPr="00000000">
              <w:rPr>
                <w:rtl w:val="0"/>
              </w:rPr>
            </w:r>
          </w:p>
        </w:tc>
      </w:tr>
    </w:tbl>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Robert knows that the error occurred in the digit in the second column and in the fourth row. This digit corresponds to D8 in the message he received, so Robert changes D8 from zero to one, thereby correcting the error in the message:</w:t>
      </w:r>
    </w:p>
    <w:p w:rsidR="00000000" w:rsidDel="00000000" w:rsidP="00000000" w:rsidRDefault="00000000" w:rsidRPr="00000000" w14:paraId="000001CB">
      <w:pPr>
        <w:rPr>
          <w:sz w:val="8"/>
          <w:szCs w:val="8"/>
        </w:rPr>
      </w:pPr>
      <w:r w:rsidDel="00000000" w:rsidR="00000000" w:rsidRPr="00000000">
        <w:rPr>
          <w:rtl w:val="0"/>
        </w:rPr>
      </w:r>
    </w:p>
    <w:p w:rsidR="00000000" w:rsidDel="00000000" w:rsidP="00000000" w:rsidRDefault="00000000" w:rsidRPr="00000000" w14:paraId="000001CC">
      <w:pPr>
        <w:rPr>
          <w:color w:val="0000ff"/>
        </w:rPr>
      </w:pPr>
      <w:r w:rsidDel="00000000" w:rsidR="00000000" w:rsidRPr="00000000">
        <w:rPr>
          <w:rtl w:val="0"/>
        </w:rPr>
        <w:t xml:space="preserve">Received:</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w:t>
      </w:r>
      <w:r w:rsidDel="00000000" w:rsidR="00000000" w:rsidRPr="00000000">
        <w:rPr>
          <w:sz w:val="30"/>
          <w:szCs w:val="30"/>
          <w:shd w:fill="f9cb9c" w:val="clear"/>
          <w:rtl w:val="0"/>
        </w:rPr>
        <w:t xml:space="preserve">0</w:t>
      </w:r>
      <w:r w:rsidDel="00000000" w:rsidR="00000000" w:rsidRPr="00000000">
        <w:rPr>
          <w:sz w:val="30"/>
          <w:szCs w:val="30"/>
          <w:rtl w:val="0"/>
        </w:rPr>
        <w:t xml:space="preserve">01011110</w:t>
      </w:r>
      <w:r w:rsidDel="00000000" w:rsidR="00000000" w:rsidRPr="00000000">
        <w:rPr>
          <w:color w:val="ff0000"/>
          <w:sz w:val="30"/>
          <w:szCs w:val="30"/>
          <w:rtl w:val="0"/>
        </w:rPr>
        <w:t xml:space="preserve">0</w:t>
      </w:r>
      <w:r w:rsidDel="00000000" w:rsidR="00000000" w:rsidRPr="00000000">
        <w:rPr>
          <w:color w:val="0000ff"/>
          <w:sz w:val="30"/>
          <w:szCs w:val="30"/>
          <w:rtl w:val="0"/>
        </w:rPr>
        <w:t xml:space="preserve">0100</w:t>
      </w:r>
      <w:r w:rsidDel="00000000" w:rsidR="00000000" w:rsidRPr="00000000">
        <w:rPr>
          <w:rtl w:val="0"/>
        </w:rPr>
      </w:r>
    </w:p>
    <w:p w:rsidR="00000000" w:rsidDel="00000000" w:rsidP="00000000" w:rsidRDefault="00000000" w:rsidRPr="00000000" w14:paraId="000001CD">
      <w:pPr>
        <w:rPr>
          <w:sz w:val="12"/>
          <w:szCs w:val="12"/>
        </w:rPr>
      </w:pPr>
      <w:r w:rsidDel="00000000" w:rsidR="00000000" w:rsidRPr="00000000">
        <w:rPr>
          <w:rtl w:val="0"/>
        </w:rPr>
      </w:r>
    </w:p>
    <w:p w:rsidR="00000000" w:rsidDel="00000000" w:rsidP="00000000" w:rsidRDefault="00000000" w:rsidRPr="00000000" w14:paraId="000001CE">
      <w:pPr>
        <w:rPr>
          <w:color w:val="0000ff"/>
          <w:sz w:val="30"/>
          <w:szCs w:val="30"/>
        </w:rPr>
      </w:pPr>
      <w:r w:rsidDel="00000000" w:rsidR="00000000" w:rsidRPr="00000000">
        <w:rPr>
          <w:rtl w:val="0"/>
        </w:rPr>
        <w:t xml:space="preserve">Corrected: </w:t>
      </w: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10</w:t>
      </w:r>
      <w:r w:rsidDel="00000000" w:rsidR="00000000" w:rsidRPr="00000000">
        <w:rPr>
          <w:sz w:val="30"/>
          <w:szCs w:val="30"/>
          <w:rtl w:val="0"/>
        </w:rPr>
        <w:t xml:space="preserve">1</w:t>
      </w:r>
      <w:r w:rsidDel="00000000" w:rsidR="00000000" w:rsidRPr="00000000">
        <w:rPr>
          <w:sz w:val="30"/>
          <w:szCs w:val="30"/>
          <w:rtl w:val="0"/>
        </w:rPr>
        <w:t xml:space="preserve">01011110</w:t>
      </w:r>
      <w:r w:rsidDel="00000000" w:rsidR="00000000" w:rsidRPr="00000000">
        <w:rPr>
          <w:color w:val="ff0000"/>
          <w:sz w:val="30"/>
          <w:szCs w:val="30"/>
          <w:rtl w:val="0"/>
        </w:rPr>
        <w:t xml:space="preserve">0</w:t>
      </w:r>
      <w:r w:rsidDel="00000000" w:rsidR="00000000" w:rsidRPr="00000000">
        <w:rPr>
          <w:color w:val="0000ff"/>
          <w:sz w:val="30"/>
          <w:szCs w:val="30"/>
          <w:rtl w:val="0"/>
        </w:rPr>
        <w:t xml:space="preserve">0100</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Robert then decodes the data portion of the message, and finds that the time of day indicated in the message was 5:30pm.</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i w:val="1"/>
        </w:rPr>
      </w:pPr>
      <w:r w:rsidDel="00000000" w:rsidR="00000000" w:rsidRPr="00000000">
        <w:rPr>
          <w:i w:val="1"/>
          <w:rtl w:val="0"/>
        </w:rPr>
        <w:t xml:space="preserve">Convert your completed Hamming Protection Grid into a binary string of 16 digits. Secretly change one of the bits, and trade corrupted codes with your partner. Correct your partner’s code, then decode the time of day they encoded.</w:t>
      </w:r>
    </w:p>
    <w:p w:rsidR="00000000" w:rsidDel="00000000" w:rsidP="00000000" w:rsidRDefault="00000000" w:rsidRPr="00000000" w14:paraId="000001D3">
      <w:pPr>
        <w:rPr>
          <w:i w:val="1"/>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Partner’s Name:</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color w:val="0000ff"/>
          <w:sz w:val="30"/>
          <w:szCs w:val="30"/>
        </w:rPr>
      </w:pPr>
      <w:r w:rsidDel="00000000" w:rsidR="00000000" w:rsidRPr="00000000">
        <w:rPr>
          <w:rtl w:val="0"/>
        </w:rPr>
        <w:t xml:space="preserve">Partner’s Code:</w:t>
      </w:r>
      <w:r w:rsidDel="00000000" w:rsidR="00000000" w:rsidRPr="00000000">
        <w:rPr>
          <w:rtl w:val="0"/>
        </w:rPr>
      </w:r>
    </w:p>
    <w:p w:rsidR="00000000" w:rsidDel="00000000" w:rsidP="00000000" w:rsidRDefault="00000000" w:rsidRPr="00000000" w14:paraId="000001D7">
      <w:pPr>
        <w:ind w:firstLine="720"/>
        <w:rPr>
          <w:color w:val="0000ff"/>
        </w:rPr>
      </w:pPr>
      <w:r w:rsidDel="00000000" w:rsidR="00000000" w:rsidRPr="00000000">
        <w:rPr>
          <w:rtl w:val="0"/>
        </w:rPr>
        <w:t xml:space="preserve">Received: </w:t>
      </w: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 </w:t>
      </w:r>
      <w:r w:rsidDel="00000000" w:rsidR="00000000" w:rsidRPr="00000000">
        <w:rPr>
          <w:color w:val="0000ff"/>
          <w:sz w:val="30"/>
          <w:szCs w:val="30"/>
          <w:rtl w:val="0"/>
        </w:rPr>
        <w:t xml:space="preserve"> _ _ _ _</w:t>
      </w:r>
      <w:r w:rsidDel="00000000" w:rsidR="00000000" w:rsidRPr="00000000">
        <w:rPr>
          <w:rtl w:val="0"/>
        </w:rPr>
      </w:r>
    </w:p>
    <w:p w:rsidR="00000000" w:rsidDel="00000000" w:rsidP="00000000" w:rsidRDefault="00000000" w:rsidRPr="00000000" w14:paraId="000001D8">
      <w:pPr>
        <w:rPr>
          <w:sz w:val="12"/>
          <w:szCs w:val="12"/>
        </w:rPr>
      </w:pPr>
      <w:r w:rsidDel="00000000" w:rsidR="00000000" w:rsidRPr="00000000">
        <w:rPr>
          <w:rtl w:val="0"/>
        </w:rPr>
      </w:r>
    </w:p>
    <w:p w:rsidR="00000000" w:rsidDel="00000000" w:rsidP="00000000" w:rsidRDefault="00000000" w:rsidRPr="00000000" w14:paraId="000001D9">
      <w:pPr>
        <w:ind w:firstLine="720"/>
        <w:rPr>
          <w:sz w:val="8"/>
          <w:szCs w:val="8"/>
        </w:rPr>
      </w:pPr>
      <w:r w:rsidDel="00000000" w:rsidR="00000000" w:rsidRPr="00000000">
        <w:rPr>
          <w:rtl w:val="0"/>
        </w:rPr>
        <w:t xml:space="preserve">Corrected: </w:t>
      </w:r>
      <w:r w:rsidDel="00000000" w:rsidR="00000000" w:rsidRPr="00000000">
        <w:rPr>
          <w:b w:val="1"/>
          <w:rtl w:val="0"/>
        </w:rPr>
        <w:t xml:space="preserve">   </w:t>
      </w:r>
      <w:r w:rsidDel="00000000" w:rsidR="00000000" w:rsidRPr="00000000">
        <w:rPr>
          <w:rtl w:val="0"/>
        </w:rPr>
        <w:t xml:space="preserve">    </w:t>
      </w:r>
      <w:r w:rsidDel="00000000" w:rsidR="00000000" w:rsidRPr="00000000">
        <w:rPr>
          <w:sz w:val="30"/>
          <w:szCs w:val="30"/>
          <w:rtl w:val="0"/>
        </w:rPr>
        <w:t xml:space="preserve">_     _ _ _ _    _ _ _ _ _ _   </w:t>
      </w:r>
      <w:r w:rsidDel="00000000" w:rsidR="00000000" w:rsidRPr="00000000">
        <w:rPr>
          <w:color w:val="ff0000"/>
          <w:sz w:val="30"/>
          <w:szCs w:val="30"/>
          <w:rtl w:val="0"/>
        </w:rPr>
        <w:t xml:space="preserve">_ </w:t>
      </w:r>
      <w:r w:rsidDel="00000000" w:rsidR="00000000" w:rsidRPr="00000000">
        <w:rPr>
          <w:color w:val="0000ff"/>
          <w:sz w:val="30"/>
          <w:szCs w:val="30"/>
          <w:rtl w:val="0"/>
        </w:rPr>
        <w:t xml:space="preserve"> _ _ _ _</w:t>
        <w:br w:type="textWrapping"/>
      </w:r>
      <w:r w:rsidDel="00000000" w:rsidR="00000000" w:rsidRPr="00000000">
        <w:rPr>
          <w:rtl w:val="0"/>
        </w:rPr>
      </w:r>
    </w:p>
    <w:p w:rsidR="00000000" w:rsidDel="00000000" w:rsidP="00000000" w:rsidRDefault="00000000" w:rsidRPr="00000000" w14:paraId="000001DA">
      <w:pPr>
        <w:rPr>
          <w:sz w:val="2"/>
          <w:szCs w:val="2"/>
        </w:rPr>
      </w:pPr>
      <w:r w:rsidDel="00000000" w:rsidR="00000000" w:rsidRPr="00000000">
        <w:rPr>
          <w:rtl w:val="0"/>
        </w:rPr>
      </w:r>
    </w:p>
    <w:tbl>
      <w:tblPr>
        <w:tblStyle w:val="Table16"/>
        <w:tblW w:w="3270.0" w:type="dxa"/>
        <w:jc w:val="left"/>
        <w:tblInd w:w="1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0"/>
        <w:gridCol w:w="855"/>
        <w:gridCol w:w="825"/>
        <w:gridCol w:w="780"/>
        <w:tblGridChange w:id="0">
          <w:tblGrid>
            <w:gridCol w:w="810"/>
            <w:gridCol w:w="855"/>
            <w:gridCol w:w="825"/>
            <w:gridCol w:w="7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jc w:val="center"/>
              <w:rPr>
                <w:color w:val="ff0000"/>
                <w:sz w:val="30"/>
                <w:szCs w:val="30"/>
              </w:rPr>
            </w:pPr>
            <w:r w:rsidDel="00000000" w:rsidR="00000000" w:rsidRPr="00000000">
              <w:rPr>
                <w:color w:val="ff0000"/>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jc w:val="center"/>
              <w:rPr>
                <w:color w:val="0000ff"/>
                <w:sz w:val="30"/>
                <w:szCs w:val="30"/>
              </w:rPr>
            </w:pPr>
            <w:r w:rsidDel="00000000" w:rsidR="00000000" w:rsidRPr="00000000">
              <w:rPr>
                <w:color w:val="0000ff"/>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jc w:val="center"/>
              <w:rPr>
                <w:sz w:val="30"/>
                <w:szCs w:val="30"/>
              </w:rPr>
            </w:pPr>
            <w:r w:rsidDel="00000000" w:rsidR="00000000" w:rsidRPr="00000000">
              <w:rPr>
                <w:sz w:val="30"/>
                <w:szCs w:val="30"/>
                <w:rtl w:val="0"/>
              </w:rPr>
              <w:t xml:space="preserve">_</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jc w:val="center"/>
              <w:rPr>
                <w:sz w:val="30"/>
                <w:szCs w:val="30"/>
              </w:rPr>
            </w:pPr>
            <w:r w:rsidDel="00000000" w:rsidR="00000000" w:rsidRPr="00000000">
              <w:rPr>
                <w:sz w:val="30"/>
                <w:szCs w:val="30"/>
                <w:rtl w:val="0"/>
              </w:rPr>
              <w:t xml:space="preserve">_</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jc w:val="center"/>
              <w:rPr>
                <w:sz w:val="30"/>
                <w:szCs w:val="30"/>
              </w:rPr>
            </w:pPr>
            <w:r w:rsidDel="00000000" w:rsidR="00000000" w:rsidRPr="00000000">
              <w:rPr>
                <w:sz w:val="30"/>
                <w:szCs w:val="30"/>
                <w:rtl w:val="0"/>
              </w:rPr>
              <w:t xml:space="preserve">_</w:t>
            </w:r>
          </w:p>
        </w:tc>
      </w:tr>
    </w:tbl>
    <w:p w:rsidR="00000000" w:rsidDel="00000000" w:rsidP="00000000" w:rsidRDefault="00000000" w:rsidRPr="00000000" w14:paraId="000001EB">
      <w:pPr>
        <w:rPr>
          <w:sz w:val="16"/>
          <w:szCs w:val="16"/>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Partner’s decoded time of day:</w:t>
      </w:r>
    </w:p>
    <w:p w:rsidR="00000000" w:rsidDel="00000000" w:rsidP="00000000" w:rsidRDefault="00000000" w:rsidRPr="00000000" w14:paraId="000001ED">
      <w:pPr>
        <w:rPr/>
      </w:pPr>
      <w:r w:rsidDel="00000000" w:rsidR="00000000" w:rsidRPr="00000000">
        <w:rPr>
          <w:rtl w:val="0"/>
        </w:rPr>
        <w:t xml:space="preserve">Additional notes:</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This activity is meant to help students practice conversions to and from binary. This activity is quite dense, so be sure to budget enough time for the students to finish, be it as homework or over several class periods.</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Hamming Codes are relatively simple to understand error protection algorithms. There are more detailed algorithms, but Hamming Codes are probably the best to start with.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t xml:space="preserve">It was not a coincidence that the Hamming Protection Grid was 4x4. The most commonly used protection grids are ones with a power of 2 number of cells. More possible cells can be 8x8 grids, 16x16 grids, 32x32 grids, 64x64 grids, and 124x124 grids.  In each of these grids, a certain number of cells are reserved for parity bits. For a 2</w:t>
      </w:r>
      <w:r w:rsidDel="00000000" w:rsidR="00000000" w:rsidRPr="00000000">
        <w:rPr>
          <w:vertAlign w:val="superscript"/>
          <w:rtl w:val="0"/>
        </w:rPr>
        <w:t xml:space="preserve">n</w:t>
      </w:r>
      <w:r w:rsidDel="00000000" w:rsidR="00000000" w:rsidRPr="00000000">
        <w:rPr>
          <w:rtl w:val="0"/>
        </w:rPr>
        <w:t xml:space="preserve"> x 2</w:t>
      </w:r>
      <w:r w:rsidDel="00000000" w:rsidR="00000000" w:rsidRPr="00000000">
        <w:rPr>
          <w:vertAlign w:val="superscript"/>
          <w:rtl w:val="0"/>
        </w:rPr>
        <w:t xml:space="preserve">n</w:t>
      </w:r>
      <w:r w:rsidDel="00000000" w:rsidR="00000000" w:rsidRPr="00000000">
        <w:rPr>
          <w:rtl w:val="0"/>
        </w:rPr>
        <w:t xml:space="preserve"> grid, the 0</w:t>
      </w:r>
      <w:r w:rsidDel="00000000" w:rsidR="00000000" w:rsidRPr="00000000">
        <w:rPr>
          <w:vertAlign w:val="superscript"/>
          <w:rtl w:val="0"/>
        </w:rPr>
        <w:t xml:space="preserve">th</w:t>
      </w:r>
      <w:r w:rsidDel="00000000" w:rsidR="00000000" w:rsidRPr="00000000">
        <w:rPr>
          <w:rtl w:val="0"/>
        </w:rPr>
        <w:t xml:space="preserve">, 2</w:t>
      </w:r>
      <w:r w:rsidDel="00000000" w:rsidR="00000000" w:rsidRPr="00000000">
        <w:rPr>
          <w:vertAlign w:val="superscript"/>
          <w:rtl w:val="0"/>
        </w:rPr>
        <w:t xml:space="preserve">0</w:t>
      </w:r>
      <w:r w:rsidDel="00000000" w:rsidR="00000000" w:rsidRPr="00000000">
        <w:rPr>
          <w:rtl w:val="0"/>
        </w:rPr>
        <w:t xml:space="preserve">, 2</w:t>
      </w:r>
      <w:r w:rsidDel="00000000" w:rsidR="00000000" w:rsidRPr="00000000">
        <w:rPr>
          <w:vertAlign w:val="superscript"/>
          <w:rtl w:val="0"/>
        </w:rPr>
        <w:t xml:space="preserve">1</w:t>
      </w:r>
      <w:r w:rsidDel="00000000" w:rsidR="00000000" w:rsidRPr="00000000">
        <w:rPr>
          <w:rtl w:val="0"/>
        </w:rPr>
        <w:t xml:space="preserve">, 2</w:t>
      </w:r>
      <w:r w:rsidDel="00000000" w:rsidR="00000000" w:rsidRPr="00000000">
        <w:rPr>
          <w:vertAlign w:val="superscript"/>
          <w:rtl w:val="0"/>
        </w:rPr>
        <w:t xml:space="preserve">2</w:t>
      </w:r>
      <w:r w:rsidDel="00000000" w:rsidR="00000000" w:rsidRPr="00000000">
        <w:rPr>
          <w:rtl w:val="0"/>
        </w:rPr>
        <w:t xml:space="preserve">, 2</w:t>
      </w:r>
      <w:r w:rsidDel="00000000" w:rsidR="00000000" w:rsidRPr="00000000">
        <w:rPr>
          <w:vertAlign w:val="superscript"/>
          <w:rtl w:val="0"/>
        </w:rPr>
        <w:t xml:space="preserve">3</w:t>
      </w:r>
      <w:r w:rsidDel="00000000" w:rsidR="00000000" w:rsidRPr="00000000">
        <w:rPr>
          <w:rtl w:val="0"/>
        </w:rPr>
        <w:t xml:space="preserve">, …, 2</w:t>
      </w:r>
      <w:r w:rsidDel="00000000" w:rsidR="00000000" w:rsidRPr="00000000">
        <w:rPr>
          <w:vertAlign w:val="superscript"/>
          <w:rtl w:val="0"/>
        </w:rPr>
        <w:t xml:space="preserve">2n-2</w:t>
      </w:r>
      <w:r w:rsidDel="00000000" w:rsidR="00000000" w:rsidRPr="00000000">
        <w:rPr>
          <w:rtl w:val="0"/>
        </w:rPr>
        <w:t xml:space="preserve">, and 2</w:t>
      </w:r>
      <w:r w:rsidDel="00000000" w:rsidR="00000000" w:rsidRPr="00000000">
        <w:rPr>
          <w:vertAlign w:val="superscript"/>
          <w:rtl w:val="0"/>
        </w:rPr>
        <w:t xml:space="preserve">2n-1</w:t>
      </w:r>
      <w:r w:rsidDel="00000000" w:rsidR="00000000" w:rsidRPr="00000000">
        <w:rPr>
          <w:rtl w:val="0"/>
        </w:rPr>
        <w:t xml:space="preserve"> cells are reserved for parity bits. Larger grids than 124x124 are not typically used in real computing because if an error is prone to occur, then in larger grids it is more likely to have more than one error. Hamming codes are not reliable when trying to correct more than one error.</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If Hamming Codes were still used in internet transmissions (more sophisticated algorithms are used now), then the most typical internet packet size would be 124x124/8/1028 = 1.87 kilobytes each. Packets are actually about 1.5 kilobytes each.</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If the students are interested, you can show them the binary codes for the alphabet, and they can encode longer messages with 8x8 grids.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An automatic hamming code generator can be found at </w:t>
      </w:r>
      <w:hyperlink r:id="rId6">
        <w:r w:rsidDel="00000000" w:rsidR="00000000" w:rsidRPr="00000000">
          <w:rPr>
            <w:color w:val="1155cc"/>
            <w:u w:val="single"/>
            <w:rtl w:val="0"/>
          </w:rPr>
          <w:t xml:space="preserve">http://www.ecs.umass.edu/ece/koren/FaultTolerantSystems/simulator/Hamming/HammingCodes.html</w:t>
        </w:r>
      </w:hyperlink>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cs.umass.edu/ece/koren/FaultTolerantSystems/simulator/Hamming/HammingCo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